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A" w:rsidRDefault="00592DAA">
      <w:r>
        <w:rPr>
          <w:rFonts w:cstheme="minorBidi"/>
          <w:noProof/>
          <w:sz w:val="24"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DDC0D92" wp14:editId="1E015C6E">
            <wp:simplePos x="0" y="0"/>
            <wp:positionH relativeFrom="column">
              <wp:posOffset>4752160</wp:posOffset>
            </wp:positionH>
            <wp:positionV relativeFrom="paragraph">
              <wp:posOffset>-257175</wp:posOffset>
            </wp:positionV>
            <wp:extent cx="1390650" cy="530225"/>
            <wp:effectExtent l="0" t="0" r="0" b="3175"/>
            <wp:wrapNone/>
            <wp:docPr id="3" name="Image 3" descr="Logo-ESF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ESFS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AA" w:rsidRDefault="00592DAA" w:rsidP="00592DAA">
      <w:pPr>
        <w:jc w:val="center"/>
        <w:rPr>
          <w:rFonts w:cstheme="minorHAnsi"/>
          <w:b/>
          <w:sz w:val="28"/>
          <w:szCs w:val="24"/>
          <w:lang w:val="en-GB"/>
        </w:rPr>
      </w:pPr>
    </w:p>
    <w:p w:rsidR="00592DAA" w:rsidRDefault="00592DAA" w:rsidP="00592DAA">
      <w:pPr>
        <w:jc w:val="center"/>
        <w:rPr>
          <w:rFonts w:cstheme="minorHAnsi"/>
          <w:b/>
          <w:sz w:val="28"/>
          <w:szCs w:val="24"/>
          <w:lang w:val="en-GB"/>
        </w:rPr>
      </w:pPr>
    </w:p>
    <w:p w:rsidR="003D721A" w:rsidRDefault="003D721A" w:rsidP="00592DAA">
      <w:pPr>
        <w:jc w:val="center"/>
        <w:rPr>
          <w:rFonts w:cstheme="minorHAnsi"/>
          <w:b/>
          <w:sz w:val="28"/>
          <w:szCs w:val="24"/>
          <w:lang w:val="en-GB"/>
        </w:rPr>
      </w:pPr>
    </w:p>
    <w:p w:rsidR="00592DAA" w:rsidRDefault="00592DAA" w:rsidP="00592DAA">
      <w:pPr>
        <w:jc w:val="center"/>
        <w:rPr>
          <w:rFonts w:cstheme="minorHAnsi"/>
          <w:b/>
          <w:sz w:val="28"/>
          <w:szCs w:val="24"/>
          <w:lang w:val="en-GB"/>
        </w:rPr>
      </w:pPr>
      <w:r w:rsidRPr="00480D52">
        <w:rPr>
          <w:rFonts w:cstheme="minorHAnsi"/>
          <w:b/>
          <w:sz w:val="28"/>
          <w:szCs w:val="24"/>
          <w:lang w:val="en-GB"/>
        </w:rPr>
        <w:t>Template and submission instructions</w:t>
      </w:r>
    </w:p>
    <w:p w:rsidR="00592DAA" w:rsidRDefault="00592DAA" w:rsidP="00592DAA">
      <w:pPr>
        <w:jc w:val="center"/>
        <w:rPr>
          <w:rFonts w:cstheme="minorHAnsi"/>
          <w:b/>
          <w:sz w:val="28"/>
          <w:szCs w:val="24"/>
          <w:lang w:val="en-GB"/>
        </w:rPr>
      </w:pPr>
    </w:p>
    <w:p w:rsidR="00592DAA" w:rsidRPr="00A5376D" w:rsidRDefault="00592DAA" w:rsidP="00A5376D">
      <w:pPr>
        <w:pStyle w:val="NormalWeb"/>
        <w:shd w:val="clear" w:color="auto" w:fill="FFFFFF"/>
        <w:rPr>
          <w:sz w:val="22"/>
          <w:szCs w:val="20"/>
          <w:lang w:val="en-US" w:eastAsia="en-US"/>
        </w:rPr>
      </w:pPr>
      <w:r w:rsidRPr="00A5376D">
        <w:rPr>
          <w:sz w:val="22"/>
          <w:szCs w:val="20"/>
          <w:lang w:val="en-US" w:eastAsia="en-US"/>
        </w:rPr>
        <w:t>Your submission will be done with a single file, up to 6 pages maximum. Your document will be used in two ways: </w:t>
      </w:r>
    </w:p>
    <w:p w:rsidR="00592DAA" w:rsidRPr="00A5376D" w:rsidRDefault="00592DAA" w:rsidP="00A5376D">
      <w:pPr>
        <w:pStyle w:val="NormalWeb"/>
        <w:shd w:val="clear" w:color="auto" w:fill="FFFFFF"/>
        <w:rPr>
          <w:sz w:val="22"/>
          <w:szCs w:val="20"/>
          <w:lang w:val="en-US" w:eastAsia="en-US"/>
        </w:rPr>
      </w:pPr>
      <w:r w:rsidRPr="00A5376D">
        <w:rPr>
          <w:b/>
          <w:bCs/>
          <w:sz w:val="22"/>
          <w:lang w:val="en-US" w:eastAsia="en-US"/>
        </w:rPr>
        <w:t>1. The first page will provide a one-page summary</w:t>
      </w:r>
      <w:r w:rsidRPr="00A5376D">
        <w:rPr>
          <w:sz w:val="22"/>
          <w:szCs w:val="20"/>
          <w:lang w:val="en-US" w:eastAsia="en-US"/>
        </w:rPr>
        <w:t>. This page will be used in the book of abstracts for the conference. This abstract will be the first page of your file.</w:t>
      </w:r>
      <w:r w:rsidR="00A5376D" w:rsidRPr="00A5376D">
        <w:rPr>
          <w:sz w:val="22"/>
          <w:szCs w:val="20"/>
          <w:lang w:val="en-US" w:eastAsia="en-US"/>
        </w:rPr>
        <w:t xml:space="preserve"> </w:t>
      </w:r>
      <w:r w:rsidRPr="00A5376D">
        <w:rPr>
          <w:sz w:val="22"/>
          <w:szCs w:val="20"/>
          <w:lang w:val="en-US" w:eastAsia="en-US"/>
        </w:rPr>
        <w:t>Do not start the introduction here. Skip to the next page for your introduction. </w:t>
      </w:r>
    </w:p>
    <w:p w:rsidR="00592DAA" w:rsidRPr="00A5376D" w:rsidRDefault="00592DAA" w:rsidP="00A5376D">
      <w:pPr>
        <w:pStyle w:val="NormalWeb"/>
        <w:shd w:val="clear" w:color="auto" w:fill="FFFFFF"/>
        <w:rPr>
          <w:sz w:val="22"/>
          <w:szCs w:val="20"/>
          <w:lang w:val="en-US" w:eastAsia="en-US"/>
        </w:rPr>
      </w:pPr>
      <w:r w:rsidRPr="00A5376D">
        <w:rPr>
          <w:b/>
          <w:bCs/>
          <w:sz w:val="22"/>
          <w:lang w:val="en-US" w:eastAsia="en-US"/>
        </w:rPr>
        <w:t>2. The complete document, which should not exceed 6 pages including the first-page summary,</w:t>
      </w:r>
      <w:r w:rsidRPr="00A5376D">
        <w:rPr>
          <w:sz w:val="22"/>
          <w:szCs w:val="20"/>
          <w:lang w:val="en-US" w:eastAsia="en-US"/>
        </w:rPr>
        <w:t> will be used for the conference proceedings published by Journal of Physics: Conference Series.</w:t>
      </w:r>
    </w:p>
    <w:p w:rsidR="00A5376D" w:rsidRPr="00A5376D" w:rsidRDefault="00790DD2" w:rsidP="00D23755">
      <w:pPr>
        <w:pStyle w:val="NormalWeb"/>
        <w:shd w:val="clear" w:color="auto" w:fill="FFFFFF"/>
        <w:jc w:val="center"/>
        <w:rPr>
          <w:sz w:val="22"/>
          <w:szCs w:val="20"/>
          <w:lang w:val="en-US" w:eastAsia="en-US"/>
        </w:rPr>
      </w:pPr>
      <w:r>
        <w:rPr>
          <w:noProof/>
          <w:sz w:val="22"/>
          <w:szCs w:val="20"/>
        </w:rPr>
        <w:drawing>
          <wp:inline distT="0" distB="0" distL="0" distR="0">
            <wp:extent cx="5912540" cy="435271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ission process ESFSS 2018 fu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957" cy="435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76D" w:rsidRDefault="00A5376D" w:rsidP="00A5376D">
      <w:pPr>
        <w:rPr>
          <w:sz w:val="22"/>
        </w:rPr>
      </w:pPr>
      <w:r w:rsidRPr="00A5376D">
        <w:rPr>
          <w:sz w:val="22"/>
        </w:rPr>
        <w:t xml:space="preserve">Your document should be submitted in pdf format on the submission platform: </w:t>
      </w:r>
      <w:r w:rsidRPr="00A5376D">
        <w:rPr>
          <w:sz w:val="22"/>
          <w:u w:val="single"/>
        </w:rPr>
        <w:t>https://esfss2018.sciencesconf.org/</w:t>
      </w:r>
      <w:r w:rsidRPr="00A5376D">
        <w:rPr>
          <w:sz w:val="22"/>
        </w:rPr>
        <w:t xml:space="preserve">  </w:t>
      </w:r>
    </w:p>
    <w:p w:rsidR="00C00297" w:rsidRDefault="00C00297" w:rsidP="00A5376D">
      <w:pPr>
        <w:rPr>
          <w:sz w:val="22"/>
        </w:rPr>
      </w:pPr>
    </w:p>
    <w:p w:rsidR="003D721A" w:rsidRDefault="003D721A" w:rsidP="005742AD">
      <w:pPr>
        <w:pStyle w:val="Commentaire"/>
      </w:pPr>
    </w:p>
    <w:p w:rsidR="003D721A" w:rsidRDefault="003D721A" w:rsidP="005742AD">
      <w:pPr>
        <w:pStyle w:val="Commentaire"/>
        <w:rPr>
          <w:color w:val="0000FF"/>
        </w:rPr>
      </w:pPr>
      <w:bookmarkStart w:id="0" w:name="_GoBack"/>
      <w:bookmarkEnd w:id="0"/>
    </w:p>
    <w:p w:rsidR="003D721A" w:rsidRPr="00BE2727" w:rsidRDefault="003D721A" w:rsidP="00BE2727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Instruction</w:t>
      </w:r>
      <w:r w:rsidR="00DB6D83" w:rsidRPr="00BE2727">
        <w:rPr>
          <w:color w:val="0000FF"/>
          <w:sz w:val="22"/>
          <w:szCs w:val="22"/>
        </w:rPr>
        <w:t>s</w:t>
      </w:r>
      <w:r w:rsidR="00BC175C" w:rsidRPr="00BE2727">
        <w:rPr>
          <w:color w:val="0000FF"/>
          <w:sz w:val="22"/>
          <w:szCs w:val="22"/>
        </w:rPr>
        <w:t>:</w:t>
      </w:r>
    </w:p>
    <w:p w:rsidR="003D721A" w:rsidRPr="00BE2727" w:rsidRDefault="005742AD" w:rsidP="00BE2727">
      <w:pPr>
        <w:pStyle w:val="Commentaire"/>
        <w:numPr>
          <w:ilvl w:val="0"/>
          <w:numId w:val="17"/>
        </w:numPr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Page format: A4 portrait</w:t>
      </w:r>
      <w:r w:rsidR="003D721A" w:rsidRPr="00BE2727">
        <w:rPr>
          <w:color w:val="0000FF"/>
          <w:sz w:val="22"/>
          <w:szCs w:val="22"/>
        </w:rPr>
        <w:t xml:space="preserve"> </w:t>
      </w:r>
      <w:r w:rsidRPr="00BE2727">
        <w:rPr>
          <w:color w:val="0000FF"/>
          <w:sz w:val="22"/>
          <w:szCs w:val="22"/>
        </w:rPr>
        <w:t xml:space="preserve"> </w:t>
      </w:r>
    </w:p>
    <w:p w:rsidR="005742AD" w:rsidRPr="00BE2727" w:rsidRDefault="005742AD" w:rsidP="00BE2727">
      <w:pPr>
        <w:pStyle w:val="Commentaire"/>
        <w:numPr>
          <w:ilvl w:val="0"/>
          <w:numId w:val="17"/>
        </w:numPr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Margi</w:t>
      </w:r>
      <w:r w:rsidR="00BC175C" w:rsidRPr="00BE2727">
        <w:rPr>
          <w:color w:val="0000FF"/>
          <w:sz w:val="22"/>
          <w:szCs w:val="22"/>
        </w:rPr>
        <w:t>ns: Top, Left and Right, Bottom</w:t>
      </w:r>
      <w:r w:rsidRPr="00BE2727">
        <w:rPr>
          <w:color w:val="0000FF"/>
          <w:sz w:val="22"/>
          <w:szCs w:val="22"/>
        </w:rPr>
        <w:t>: 1,9cm</w:t>
      </w:r>
    </w:p>
    <w:p w:rsidR="003D721A" w:rsidRPr="00BE2727" w:rsidRDefault="00BC175C" w:rsidP="00BE2727">
      <w:pPr>
        <w:pStyle w:val="Commentaire"/>
        <w:numPr>
          <w:ilvl w:val="0"/>
          <w:numId w:val="17"/>
        </w:numPr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L</w:t>
      </w:r>
      <w:r w:rsidR="005742AD" w:rsidRPr="00BE2727">
        <w:rPr>
          <w:color w:val="0000FF"/>
          <w:sz w:val="22"/>
          <w:szCs w:val="22"/>
        </w:rPr>
        <w:t>ine spacing</w:t>
      </w:r>
      <w:r w:rsidRPr="00BE2727">
        <w:rPr>
          <w:color w:val="0000FF"/>
          <w:sz w:val="22"/>
          <w:szCs w:val="22"/>
        </w:rPr>
        <w:t>: 1</w:t>
      </w:r>
    </w:p>
    <w:p w:rsidR="005742AD" w:rsidRPr="00BE2727" w:rsidRDefault="005742AD" w:rsidP="00BE2727">
      <w:pPr>
        <w:pStyle w:val="Commentaire"/>
        <w:numPr>
          <w:ilvl w:val="0"/>
          <w:numId w:val="17"/>
        </w:numPr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Use UK English language</w:t>
      </w:r>
    </w:p>
    <w:p w:rsidR="003D721A" w:rsidRPr="00BE2727" w:rsidRDefault="003D721A">
      <w:pPr>
        <w:rPr>
          <w:b/>
          <w:bCs/>
          <w:kern w:val="28"/>
          <w:sz w:val="22"/>
          <w:szCs w:val="22"/>
        </w:rPr>
      </w:pPr>
      <w:r w:rsidRPr="00BE2727">
        <w:rPr>
          <w:sz w:val="22"/>
          <w:szCs w:val="22"/>
        </w:rPr>
        <w:br w:type="page"/>
      </w:r>
    </w:p>
    <w:p w:rsidR="0032347C" w:rsidRDefault="0032347C" w:rsidP="005742AD">
      <w:pPr>
        <w:pStyle w:val="Titre"/>
        <w:spacing w:after="0"/>
        <w:jc w:val="center"/>
        <w:rPr>
          <w:rFonts w:ascii="Times New Roman" w:hAnsi="Times New Roman" w:cs="Times New Roman"/>
        </w:rPr>
      </w:pPr>
      <w:commentRangeStart w:id="1"/>
      <w:r w:rsidRPr="00592DAA">
        <w:rPr>
          <w:rFonts w:ascii="Times New Roman" w:hAnsi="Times New Roman" w:cs="Times New Roman"/>
        </w:rPr>
        <w:lastRenderedPageBreak/>
        <w:t>Type Title of Document Here [</w:t>
      </w:r>
      <w:r w:rsidR="00C00297">
        <w:rPr>
          <w:rFonts w:ascii="Times New Roman" w:hAnsi="Times New Roman" w:cs="Times New Roman"/>
        </w:rPr>
        <w:t xml:space="preserve">Main </w:t>
      </w:r>
      <w:r w:rsidRPr="00592DAA">
        <w:rPr>
          <w:rFonts w:ascii="Times New Roman" w:hAnsi="Times New Roman" w:cs="Times New Roman"/>
        </w:rPr>
        <w:t>Title style]</w:t>
      </w:r>
      <w:commentRangeEnd w:id="1"/>
      <w:r w:rsidR="00A5376D">
        <w:rPr>
          <w:rStyle w:val="Marquedecommentaire"/>
          <w:rFonts w:ascii="Times New Roman" w:hAnsi="Times New Roman" w:cs="Times New Roman"/>
          <w:b w:val="0"/>
          <w:bCs w:val="0"/>
          <w:kern w:val="0"/>
        </w:rPr>
        <w:commentReference w:id="1"/>
      </w:r>
    </w:p>
    <w:p w:rsidR="005742AD" w:rsidRPr="005742AD" w:rsidRDefault="005742AD" w:rsidP="005742AD">
      <w:pPr>
        <w:pStyle w:val="Commentaire"/>
        <w:jc w:val="center"/>
        <w:rPr>
          <w:color w:val="0000FF"/>
        </w:rPr>
      </w:pPr>
      <w:r>
        <w:rPr>
          <w:color w:val="0000FF"/>
        </w:rPr>
        <w:t>[</w:t>
      </w:r>
      <w:r w:rsidRPr="005742AD">
        <w:rPr>
          <w:color w:val="0000FF"/>
        </w:rPr>
        <w:t>Main Title Style</w:t>
      </w:r>
      <w:r w:rsidR="00BC175C">
        <w:rPr>
          <w:color w:val="0000FF"/>
        </w:rPr>
        <w:t>]</w:t>
      </w:r>
      <w:r w:rsidRPr="005742AD">
        <w:rPr>
          <w:color w:val="0000FF"/>
        </w:rPr>
        <w:t xml:space="preserve">: Times new Roman, Font size 14, Bold, </w:t>
      </w:r>
      <w:proofErr w:type="spellStart"/>
      <w:r w:rsidRPr="005742AD">
        <w:rPr>
          <w:color w:val="0000FF"/>
        </w:rPr>
        <w:t>centred</w:t>
      </w:r>
      <w:proofErr w:type="spellEnd"/>
    </w:p>
    <w:p w:rsidR="005742AD" w:rsidRPr="00592DAA" w:rsidRDefault="005742AD" w:rsidP="005742AD">
      <w:pPr>
        <w:pStyle w:val="Commentaire"/>
      </w:pPr>
    </w:p>
    <w:p w:rsidR="0032347C" w:rsidRDefault="00BC0618" w:rsidP="00592DAA">
      <w:pPr>
        <w:pStyle w:val="Author"/>
        <w:jc w:val="center"/>
        <w:rPr>
          <w:rFonts w:ascii="Times New Roman" w:hAnsi="Times New Roman" w:cs="Times New Roman"/>
          <w:sz w:val="22"/>
          <w:vertAlign w:val="superscript"/>
          <w:lang w:val="en-GB"/>
        </w:rPr>
      </w:pPr>
      <w:commentRangeStart w:id="2"/>
      <w:r w:rsidRPr="00592DAA">
        <w:rPr>
          <w:rFonts w:ascii="Times New Roman" w:hAnsi="Times New Roman" w:cs="Times New Roman"/>
          <w:b/>
          <w:sz w:val="22"/>
          <w:lang w:val="en-GB"/>
        </w:rPr>
        <w:t>John F</w:t>
      </w:r>
      <w:r w:rsidRPr="00592DAA">
        <w:rPr>
          <w:rFonts w:ascii="Times New Roman" w:hAnsi="Times New Roman" w:cs="Times New Roman"/>
          <w:b/>
          <w:caps/>
          <w:sz w:val="22"/>
          <w:lang w:val="en-GB"/>
        </w:rPr>
        <w:t>irstauthor</w:t>
      </w:r>
      <w:r w:rsidRPr="00592DAA">
        <w:rPr>
          <w:rFonts w:ascii="Times New Roman" w:hAnsi="Times New Roman" w:cs="Times New Roman"/>
          <w:b/>
          <w:sz w:val="22"/>
          <w:vertAlign w:val="superscript"/>
          <w:lang w:val="en-GB"/>
        </w:rPr>
        <w:t>1</w:t>
      </w:r>
      <w:r w:rsidRPr="00592DAA">
        <w:rPr>
          <w:rFonts w:ascii="Times New Roman" w:hAnsi="Times New Roman" w:cs="Times New Roman"/>
          <w:sz w:val="22"/>
          <w:lang w:val="en-GB"/>
        </w:rPr>
        <w:t>, Joan S</w:t>
      </w:r>
      <w:r w:rsidRPr="00592DAA">
        <w:rPr>
          <w:rFonts w:ascii="Times New Roman" w:hAnsi="Times New Roman" w:cs="Times New Roman"/>
          <w:caps/>
          <w:sz w:val="22"/>
          <w:lang w:val="en-GB"/>
        </w:rPr>
        <w:t>econdauthor</w:t>
      </w:r>
      <w:r w:rsidRPr="00592DAA">
        <w:rPr>
          <w:rFonts w:ascii="Times New Roman" w:hAnsi="Times New Roman" w:cs="Times New Roman"/>
          <w:sz w:val="22"/>
          <w:vertAlign w:val="superscript"/>
          <w:lang w:val="en-GB"/>
        </w:rPr>
        <w:t>2</w:t>
      </w:r>
      <w:r w:rsidRPr="00592DAA">
        <w:rPr>
          <w:rFonts w:ascii="Times New Roman" w:hAnsi="Times New Roman" w:cs="Times New Roman"/>
          <w:sz w:val="22"/>
          <w:lang w:val="en-GB"/>
        </w:rPr>
        <w:t xml:space="preserve"> and Marie T</w:t>
      </w:r>
      <w:r w:rsidRPr="00592DAA">
        <w:rPr>
          <w:rFonts w:ascii="Times New Roman" w:hAnsi="Times New Roman" w:cs="Times New Roman"/>
          <w:caps/>
          <w:sz w:val="22"/>
          <w:lang w:val="en-GB"/>
        </w:rPr>
        <w:t>hirdauthor</w:t>
      </w:r>
      <w:r w:rsidRPr="00592DAA">
        <w:rPr>
          <w:rFonts w:ascii="Times New Roman" w:hAnsi="Times New Roman" w:cs="Times New Roman"/>
          <w:sz w:val="22"/>
          <w:vertAlign w:val="superscript"/>
          <w:lang w:val="en-GB"/>
        </w:rPr>
        <w:t>3</w:t>
      </w:r>
      <w:commentRangeEnd w:id="2"/>
      <w:r w:rsidR="00592DAA" w:rsidRPr="00592DAA">
        <w:rPr>
          <w:rStyle w:val="Marquedecommentaire"/>
          <w:rFonts w:ascii="Times New Roman" w:hAnsi="Times New Roman" w:cs="Times New Roman"/>
          <w:sz w:val="18"/>
        </w:rPr>
        <w:commentReference w:id="2"/>
      </w:r>
    </w:p>
    <w:p w:rsidR="005742AD" w:rsidRPr="005742AD" w:rsidRDefault="00562483" w:rsidP="00562483">
      <w:pPr>
        <w:pStyle w:val="Commentaire"/>
        <w:jc w:val="center"/>
        <w:rPr>
          <w:color w:val="0000FF"/>
          <w:lang w:val="en-GB"/>
        </w:rPr>
      </w:pPr>
      <w:r>
        <w:rPr>
          <w:color w:val="0000FF"/>
          <w:lang w:val="en-GB"/>
        </w:rPr>
        <w:t>[</w:t>
      </w:r>
      <w:r w:rsidR="005742AD" w:rsidRPr="005742AD">
        <w:rPr>
          <w:color w:val="0000FF"/>
          <w:lang w:val="en-GB"/>
        </w:rPr>
        <w:t>Authors list</w:t>
      </w:r>
      <w:r w:rsidR="00BC175C">
        <w:rPr>
          <w:color w:val="0000FF"/>
          <w:lang w:val="en-GB"/>
        </w:rPr>
        <w:t>]</w:t>
      </w:r>
      <w:r>
        <w:rPr>
          <w:color w:val="0000FF"/>
          <w:lang w:val="en-GB"/>
        </w:rPr>
        <w:t>:</w:t>
      </w:r>
      <w:r w:rsidR="00BC175C">
        <w:rPr>
          <w:color w:val="0000FF"/>
          <w:lang w:val="en-GB"/>
        </w:rPr>
        <w:t xml:space="preserve"> </w:t>
      </w:r>
      <w:r w:rsidRPr="005742AD">
        <w:rPr>
          <w:color w:val="0000FF"/>
        </w:rPr>
        <w:t>Times new Roman</w:t>
      </w:r>
      <w:r>
        <w:rPr>
          <w:color w:val="0000FF"/>
          <w:lang w:val="en-GB"/>
        </w:rPr>
        <w:t xml:space="preserve">, </w:t>
      </w:r>
      <w:r w:rsidR="005742AD" w:rsidRPr="005742AD">
        <w:rPr>
          <w:color w:val="0000FF"/>
          <w:lang w:val="en-GB"/>
        </w:rPr>
        <w:t>font size 11</w:t>
      </w:r>
      <w:r>
        <w:rPr>
          <w:color w:val="0000FF"/>
          <w:lang w:val="en-GB"/>
        </w:rPr>
        <w:t xml:space="preserve">, </w:t>
      </w:r>
      <w:proofErr w:type="spellStart"/>
      <w:r w:rsidRPr="005742AD">
        <w:rPr>
          <w:color w:val="0000FF"/>
        </w:rPr>
        <w:t>centred</w:t>
      </w:r>
      <w:proofErr w:type="spellEnd"/>
      <w:r>
        <w:rPr>
          <w:color w:val="0000FF"/>
          <w:lang w:val="en-GB"/>
        </w:rPr>
        <w:t xml:space="preserve">. </w:t>
      </w:r>
      <w:r w:rsidR="005742AD" w:rsidRPr="005742AD">
        <w:rPr>
          <w:color w:val="0000FF"/>
          <w:lang w:val="en-GB"/>
        </w:rPr>
        <w:t xml:space="preserve"> </w:t>
      </w:r>
      <w:r w:rsidR="005742AD" w:rsidRPr="005742AD">
        <w:rPr>
          <w:b/>
          <w:color w:val="0000FF"/>
          <w:lang w:val="en-GB"/>
        </w:rPr>
        <w:t>Presenting author in bold</w:t>
      </w:r>
      <w:r w:rsidR="005742AD" w:rsidRPr="005742AD">
        <w:rPr>
          <w:color w:val="0000FF"/>
          <w:lang w:val="en-GB"/>
        </w:rPr>
        <w:t>, co-authors separated by commas and last author by “and” without comma. All authors full first names. No initials and no middle names.</w:t>
      </w:r>
    </w:p>
    <w:p w:rsidR="005742AD" w:rsidRPr="00592DAA" w:rsidRDefault="005742AD" w:rsidP="00592DAA">
      <w:pPr>
        <w:pStyle w:val="Author"/>
        <w:jc w:val="center"/>
        <w:rPr>
          <w:rFonts w:ascii="Times New Roman" w:hAnsi="Times New Roman" w:cs="Times New Roman"/>
          <w:sz w:val="22"/>
          <w:lang w:val="en-GB"/>
        </w:rPr>
      </w:pPr>
    </w:p>
    <w:p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commentRangeStart w:id="3"/>
      <w:r w:rsidRPr="00592DAA">
        <w:rPr>
          <w:rFonts w:ascii="Times New Roman" w:hAnsi="Times New Roman" w:cs="Times New Roman"/>
          <w:i/>
          <w:sz w:val="22"/>
          <w:vertAlign w:val="superscript"/>
        </w:rPr>
        <w:t>1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  <w:commentRangeEnd w:id="3"/>
      <w:r w:rsidR="00592DAA" w:rsidRPr="00592DAA">
        <w:rPr>
          <w:rStyle w:val="Marquedecommentaire"/>
          <w:rFonts w:ascii="Times New Roman" w:hAnsi="Times New Roman" w:cs="Times New Roman"/>
        </w:rPr>
        <w:commentReference w:id="3"/>
      </w:r>
    </w:p>
    <w:p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592DAA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</w:p>
    <w:p w:rsidR="00BC0618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592DAA">
        <w:rPr>
          <w:rFonts w:ascii="Times New Roman" w:hAnsi="Times New Roman" w:cs="Times New Roman"/>
          <w:i/>
          <w:sz w:val="22"/>
          <w:vertAlign w:val="superscript"/>
        </w:rPr>
        <w:t>3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</w:p>
    <w:p w:rsidR="00562483" w:rsidRPr="00BE2727" w:rsidRDefault="00562483" w:rsidP="005742AD">
      <w:pPr>
        <w:pStyle w:val="Commentaire"/>
        <w:jc w:val="center"/>
        <w:rPr>
          <w:color w:val="0000FF"/>
          <w:lang w:val="en-GB"/>
        </w:rPr>
      </w:pPr>
      <w:r w:rsidRPr="00BE2727">
        <w:rPr>
          <w:color w:val="0000FF"/>
          <w:lang w:val="en-GB"/>
        </w:rPr>
        <w:t>[</w:t>
      </w:r>
      <w:r w:rsidR="005742AD" w:rsidRPr="00BE2727">
        <w:rPr>
          <w:color w:val="0000FF"/>
          <w:lang w:val="en-GB"/>
        </w:rPr>
        <w:t>Institutions list</w:t>
      </w:r>
      <w:r w:rsidR="00BC175C" w:rsidRPr="00BE2727">
        <w:rPr>
          <w:color w:val="0000FF"/>
          <w:lang w:val="en-GB"/>
        </w:rPr>
        <w:t>]</w:t>
      </w:r>
      <w:r w:rsidRPr="00BE2727">
        <w:rPr>
          <w:color w:val="0000FF"/>
          <w:lang w:val="en-GB"/>
        </w:rPr>
        <w:t>:</w:t>
      </w:r>
      <w:r w:rsidR="00BC175C" w:rsidRPr="00BE2727">
        <w:rPr>
          <w:color w:val="0000FF"/>
          <w:lang w:val="en-GB"/>
        </w:rPr>
        <w:t xml:space="preserve"> </w:t>
      </w:r>
      <w:r w:rsidRPr="00BE2727">
        <w:rPr>
          <w:color w:val="0000FF"/>
        </w:rPr>
        <w:t>Times new Roman</w:t>
      </w:r>
      <w:r w:rsidRPr="00BE2727">
        <w:rPr>
          <w:color w:val="0000FF"/>
          <w:lang w:val="en-GB"/>
        </w:rPr>
        <w:t xml:space="preserve">, </w:t>
      </w:r>
      <w:r w:rsidR="005742AD" w:rsidRPr="00BE2727">
        <w:rPr>
          <w:color w:val="0000FF"/>
          <w:lang w:val="en-GB"/>
        </w:rPr>
        <w:t xml:space="preserve">font size 11, italics, </w:t>
      </w:r>
      <w:proofErr w:type="spellStart"/>
      <w:r w:rsidR="005742AD" w:rsidRPr="00BE2727">
        <w:rPr>
          <w:color w:val="0000FF"/>
        </w:rPr>
        <w:t>centred</w:t>
      </w:r>
      <w:proofErr w:type="spellEnd"/>
      <w:r w:rsidRPr="00BE2727">
        <w:rPr>
          <w:color w:val="0000FF"/>
          <w:lang w:val="en-GB"/>
        </w:rPr>
        <w:t>.</w:t>
      </w:r>
      <w:r w:rsidR="005742AD" w:rsidRPr="00BE2727">
        <w:rPr>
          <w:color w:val="0000FF"/>
          <w:lang w:val="en-GB"/>
        </w:rPr>
        <w:t xml:space="preserve"> </w:t>
      </w:r>
    </w:p>
    <w:p w:rsidR="005742AD" w:rsidRPr="00BE2727" w:rsidRDefault="005742AD" w:rsidP="005742AD">
      <w:pPr>
        <w:pStyle w:val="Commentaire"/>
        <w:jc w:val="center"/>
        <w:rPr>
          <w:color w:val="0000FF"/>
          <w:lang w:val="en-GB"/>
        </w:rPr>
      </w:pPr>
      <w:r w:rsidRPr="00BE2727">
        <w:rPr>
          <w:color w:val="0000FF"/>
          <w:lang w:val="en-GB"/>
        </w:rPr>
        <w:t>No postal addresses, no ZIP codes, no cities</w:t>
      </w:r>
    </w:p>
    <w:p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sz w:val="22"/>
        </w:rPr>
      </w:pPr>
    </w:p>
    <w:p w:rsidR="00EE4756" w:rsidRPr="00562483" w:rsidRDefault="00BC0618" w:rsidP="00562483">
      <w:pPr>
        <w:jc w:val="center"/>
      </w:pPr>
      <w:commentRangeStart w:id="4"/>
      <w:r w:rsidRPr="00562483">
        <w:t>john.firstauthor@university.org</w:t>
      </w:r>
      <w:commentRangeEnd w:id="4"/>
      <w:r w:rsidR="00592DAA" w:rsidRPr="00562483">
        <w:commentReference w:id="4"/>
      </w:r>
    </w:p>
    <w:p w:rsidR="00562483" w:rsidRDefault="005742AD" w:rsidP="00562483">
      <w:pPr>
        <w:pStyle w:val="Commentaire"/>
        <w:jc w:val="center"/>
        <w:rPr>
          <w:color w:val="0000FF"/>
          <w:lang w:val="en-GB"/>
        </w:rPr>
      </w:pPr>
      <w:r w:rsidRPr="00562483">
        <w:rPr>
          <w:color w:val="0000FF"/>
          <w:lang w:val="en-GB"/>
        </w:rPr>
        <w:t>Email address of presenting author only</w:t>
      </w:r>
      <w:r w:rsidR="00562483" w:rsidRPr="00562483">
        <w:rPr>
          <w:color w:val="0000FF"/>
          <w:szCs w:val="22"/>
          <w:lang w:val="en-GB"/>
        </w:rPr>
        <w:t xml:space="preserve"> </w:t>
      </w:r>
      <w:r w:rsidR="00562483">
        <w:rPr>
          <w:color w:val="0000FF"/>
          <w:szCs w:val="22"/>
          <w:lang w:val="en-GB"/>
        </w:rPr>
        <w:t>(</w:t>
      </w:r>
      <w:r w:rsidR="00562483" w:rsidRPr="005742AD">
        <w:rPr>
          <w:color w:val="0000FF"/>
        </w:rPr>
        <w:t>Times new Roman</w:t>
      </w:r>
      <w:r w:rsidR="00562483">
        <w:rPr>
          <w:color w:val="0000FF"/>
        </w:rPr>
        <w:t>,</w:t>
      </w:r>
      <w:r w:rsidR="00562483" w:rsidRPr="005742AD">
        <w:rPr>
          <w:color w:val="0000FF"/>
          <w:lang w:val="en-GB"/>
        </w:rPr>
        <w:t xml:space="preserve"> </w:t>
      </w:r>
      <w:r w:rsidR="00562483">
        <w:rPr>
          <w:color w:val="0000FF"/>
          <w:szCs w:val="22"/>
          <w:lang w:val="en-GB"/>
        </w:rPr>
        <w:t xml:space="preserve">font size 10, </w:t>
      </w:r>
      <w:proofErr w:type="spellStart"/>
      <w:r w:rsidR="00562483" w:rsidRPr="005742AD">
        <w:rPr>
          <w:color w:val="0000FF"/>
        </w:rPr>
        <w:t>centred</w:t>
      </w:r>
      <w:proofErr w:type="spellEnd"/>
      <w:r w:rsidR="00562483">
        <w:rPr>
          <w:color w:val="0000FF"/>
        </w:rPr>
        <w:t xml:space="preserve">). </w:t>
      </w:r>
      <w:r w:rsidRPr="00562483">
        <w:rPr>
          <w:color w:val="0000FF"/>
          <w:lang w:val="en-GB"/>
        </w:rPr>
        <w:t xml:space="preserve"> </w:t>
      </w:r>
    </w:p>
    <w:p w:rsidR="00BC0618" w:rsidRPr="00562483" w:rsidRDefault="005742AD" w:rsidP="00562483">
      <w:pPr>
        <w:pStyle w:val="Commentaire"/>
        <w:jc w:val="center"/>
        <w:rPr>
          <w:color w:val="0000FF"/>
          <w:lang w:val="en-GB"/>
        </w:rPr>
      </w:pPr>
      <w:r w:rsidRPr="00562483">
        <w:rPr>
          <w:color w:val="0000FF"/>
          <w:lang w:val="en-GB"/>
        </w:rPr>
        <w:t>Ensure it is not formatted as email hyperlink (i.e. blue and underlined).</w:t>
      </w:r>
    </w:p>
    <w:p w:rsidR="00BC0618" w:rsidRPr="00592DAA" w:rsidRDefault="00BC0618" w:rsidP="00BC0618">
      <w:pPr>
        <w:pStyle w:val="Author"/>
        <w:rPr>
          <w:sz w:val="22"/>
          <w:lang w:val="en-GB"/>
        </w:rPr>
      </w:pPr>
    </w:p>
    <w:p w:rsidR="0032347C" w:rsidRDefault="0032347C">
      <w:pPr>
        <w:pStyle w:val="Titre1"/>
        <w:rPr>
          <w:sz w:val="22"/>
        </w:rPr>
      </w:pPr>
      <w:commentRangeStart w:id="5"/>
      <w:r w:rsidRPr="00592DAA">
        <w:rPr>
          <w:sz w:val="22"/>
        </w:rPr>
        <w:t>Abstract [Heading 1 style]</w:t>
      </w:r>
      <w:commentRangeEnd w:id="5"/>
      <w:r w:rsidR="00592DAA">
        <w:rPr>
          <w:rStyle w:val="Marquedecommentaire"/>
          <w:b w:val="0"/>
          <w:bCs w:val="0"/>
          <w:caps w:val="0"/>
          <w:kern w:val="0"/>
        </w:rPr>
        <w:commentReference w:id="5"/>
      </w:r>
    </w:p>
    <w:p w:rsidR="00BC175C" w:rsidRDefault="00562483" w:rsidP="00BC175C">
      <w:pPr>
        <w:pStyle w:val="Commentaire"/>
        <w:rPr>
          <w:sz w:val="22"/>
        </w:rPr>
      </w:pPr>
      <w:proofErr w:type="gramStart"/>
      <w:r w:rsidRPr="00562483">
        <w:rPr>
          <w:color w:val="0000FF"/>
        </w:rPr>
        <w:t>[</w:t>
      </w:r>
      <w:r w:rsidR="005742AD" w:rsidRPr="00562483">
        <w:rPr>
          <w:color w:val="0000FF"/>
        </w:rPr>
        <w:t>Heading 1 style</w:t>
      </w:r>
      <w:r w:rsidRPr="00562483">
        <w:rPr>
          <w:color w:val="0000FF"/>
        </w:rPr>
        <w:t>]</w:t>
      </w:r>
      <w:r w:rsidR="005742AD" w:rsidRPr="00562483">
        <w:rPr>
          <w:color w:val="0000FF"/>
        </w:rPr>
        <w:t xml:space="preserve">: Times new Roman, </w:t>
      </w:r>
      <w:r w:rsidRPr="00562483">
        <w:rPr>
          <w:color w:val="0000FF"/>
        </w:rPr>
        <w:t xml:space="preserve">in capital letters, font size 11, </w:t>
      </w:r>
      <w:r w:rsidRPr="00BC175C">
        <w:rPr>
          <w:color w:val="0000FF"/>
          <w:sz w:val="22"/>
          <w:szCs w:val="22"/>
        </w:rPr>
        <w:t>bold</w:t>
      </w:r>
      <w:r w:rsidR="00BC175C" w:rsidRPr="00BC175C">
        <w:rPr>
          <w:color w:val="0000FF"/>
          <w:sz w:val="22"/>
          <w:szCs w:val="22"/>
        </w:rPr>
        <w:t>.</w:t>
      </w:r>
      <w:proofErr w:type="gramEnd"/>
      <w:r w:rsidR="00BC175C" w:rsidRPr="00BC175C">
        <w:rPr>
          <w:color w:val="0000FF"/>
          <w:sz w:val="22"/>
          <w:szCs w:val="22"/>
        </w:rPr>
        <w:t xml:space="preserve"> </w:t>
      </w:r>
      <w:commentRangeStart w:id="6"/>
      <w:r w:rsidR="0032347C" w:rsidRPr="00BC175C">
        <w:rPr>
          <w:sz w:val="22"/>
          <w:szCs w:val="22"/>
        </w:rPr>
        <w:t>Document abstract goes here. It should include a concise description of the results and findings of the research.</w:t>
      </w:r>
      <w:commentRangeEnd w:id="6"/>
      <w:r w:rsidR="00C00297" w:rsidRPr="00BC175C">
        <w:rPr>
          <w:rStyle w:val="Marquedecommentaire"/>
          <w:sz w:val="22"/>
          <w:szCs w:val="22"/>
        </w:rPr>
        <w:commentReference w:id="6"/>
      </w:r>
      <w:r>
        <w:rPr>
          <w:sz w:val="22"/>
        </w:rPr>
        <w:t xml:space="preserve"> </w:t>
      </w:r>
    </w:p>
    <w:p w:rsidR="00BC175C" w:rsidRPr="00BC175C" w:rsidRDefault="00BC175C" w:rsidP="00BC175C">
      <w:pPr>
        <w:pStyle w:val="Commentaire"/>
        <w:rPr>
          <w:color w:val="0000FF"/>
        </w:rPr>
      </w:pPr>
    </w:p>
    <w:p w:rsidR="00CF0E0A" w:rsidRDefault="00BC175C" w:rsidP="00562483">
      <w:pPr>
        <w:pStyle w:val="Corpsdetexte"/>
        <w:rPr>
          <w:sz w:val="22"/>
        </w:rPr>
      </w:pPr>
      <w:r w:rsidRPr="00562483">
        <w:rPr>
          <w:sz w:val="22"/>
        </w:rPr>
        <w:t>[Body Text style]</w:t>
      </w:r>
      <w:r w:rsidRPr="00562483">
        <w:rPr>
          <w:sz w:val="24"/>
        </w:rPr>
        <w:t xml:space="preserve"> </w:t>
      </w:r>
      <w:r w:rsidR="00CF0E0A" w:rsidRPr="00592DAA">
        <w:rPr>
          <w:sz w:val="22"/>
        </w:rPr>
        <w:t xml:space="preserve">Lorem ipsum </w:t>
      </w:r>
      <w:proofErr w:type="gramStart"/>
      <w:r w:rsidR="00CF0E0A" w:rsidRPr="00592DAA">
        <w:rPr>
          <w:sz w:val="22"/>
        </w:rPr>
        <w:t>dolor sit</w:t>
      </w:r>
      <w:proofErr w:type="gram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amet</w:t>
      </w:r>
      <w:proofErr w:type="spellEnd"/>
      <w:r w:rsidR="00CF0E0A" w:rsidRPr="00592DAA">
        <w:rPr>
          <w:sz w:val="22"/>
        </w:rPr>
        <w:t xml:space="preserve">, an pro </w:t>
      </w:r>
      <w:proofErr w:type="spellStart"/>
      <w:r w:rsidR="00CF0E0A" w:rsidRPr="00592DAA">
        <w:rPr>
          <w:sz w:val="22"/>
        </w:rPr>
        <w:t>dicunt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pertinacia</w:t>
      </w:r>
      <w:proofErr w:type="spellEnd"/>
      <w:r w:rsidR="00CF0E0A" w:rsidRPr="00592DAA">
        <w:rPr>
          <w:sz w:val="22"/>
        </w:rPr>
        <w:t xml:space="preserve">. Per mundi </w:t>
      </w:r>
      <w:proofErr w:type="spellStart"/>
      <w:r w:rsidR="00CF0E0A" w:rsidRPr="00592DAA">
        <w:rPr>
          <w:sz w:val="22"/>
        </w:rPr>
        <w:t>accusata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imperdiet</w:t>
      </w:r>
      <w:proofErr w:type="spellEnd"/>
      <w:r w:rsidR="00CF0E0A" w:rsidRPr="00592DAA">
        <w:rPr>
          <w:sz w:val="22"/>
        </w:rPr>
        <w:t xml:space="preserve"> at, </w:t>
      </w:r>
      <w:proofErr w:type="spellStart"/>
      <w:proofErr w:type="gramStart"/>
      <w:r w:rsidR="00CF0E0A" w:rsidRPr="00592DAA">
        <w:rPr>
          <w:sz w:val="22"/>
        </w:rPr>
        <w:t>te</w:t>
      </w:r>
      <w:proofErr w:type="spellEnd"/>
      <w:proofErr w:type="gram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diam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mucius</w:t>
      </w:r>
      <w:proofErr w:type="spellEnd"/>
      <w:r w:rsidR="00CF0E0A" w:rsidRPr="00592DAA">
        <w:rPr>
          <w:sz w:val="22"/>
        </w:rPr>
        <w:t xml:space="preserve"> per. Qui </w:t>
      </w:r>
      <w:proofErr w:type="spellStart"/>
      <w:r w:rsidR="00CF0E0A" w:rsidRPr="00592DAA">
        <w:rPr>
          <w:sz w:val="22"/>
        </w:rPr>
        <w:t>convenire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pertinacia</w:t>
      </w:r>
      <w:proofErr w:type="spellEnd"/>
      <w:r w:rsidR="00CF0E0A" w:rsidRPr="00592DAA">
        <w:rPr>
          <w:sz w:val="22"/>
        </w:rPr>
        <w:t xml:space="preserve"> in, </w:t>
      </w:r>
      <w:proofErr w:type="spellStart"/>
      <w:r w:rsidR="00CF0E0A" w:rsidRPr="00592DAA">
        <w:rPr>
          <w:sz w:val="22"/>
        </w:rPr>
        <w:t>ei</w:t>
      </w:r>
      <w:proofErr w:type="spellEnd"/>
      <w:r w:rsidR="00CF0E0A" w:rsidRPr="00592DAA">
        <w:rPr>
          <w:sz w:val="22"/>
        </w:rPr>
        <w:t xml:space="preserve"> sea </w:t>
      </w:r>
      <w:proofErr w:type="spellStart"/>
      <w:r w:rsidR="00CF0E0A" w:rsidRPr="00592DAA">
        <w:rPr>
          <w:sz w:val="22"/>
        </w:rPr>
        <w:t>admodum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epicuri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appellantur</w:t>
      </w:r>
      <w:proofErr w:type="spellEnd"/>
      <w:r w:rsidR="00CF0E0A" w:rsidRPr="00592DAA">
        <w:rPr>
          <w:sz w:val="22"/>
        </w:rPr>
        <w:t xml:space="preserve">. </w:t>
      </w:r>
      <w:proofErr w:type="gramStart"/>
      <w:r w:rsidR="00CF0E0A" w:rsidRPr="00592DAA">
        <w:rPr>
          <w:sz w:val="22"/>
        </w:rPr>
        <w:t xml:space="preserve">Magna </w:t>
      </w:r>
      <w:proofErr w:type="spellStart"/>
      <w:r w:rsidR="00CF0E0A" w:rsidRPr="00592DAA">
        <w:rPr>
          <w:sz w:val="22"/>
        </w:rPr>
        <w:t>adipisci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pericula</w:t>
      </w:r>
      <w:proofErr w:type="spellEnd"/>
      <w:r w:rsidR="00CF0E0A" w:rsidRPr="00592DAA">
        <w:rPr>
          <w:sz w:val="22"/>
        </w:rPr>
        <w:t xml:space="preserve"> his ea. </w:t>
      </w:r>
      <w:proofErr w:type="spellStart"/>
      <w:r w:rsidR="00CF0E0A" w:rsidRPr="00592DAA">
        <w:rPr>
          <w:sz w:val="22"/>
        </w:rPr>
        <w:t>Ea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nam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accusam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fierent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eligendi</w:t>
      </w:r>
      <w:proofErr w:type="spellEnd"/>
      <w:r w:rsidR="00CF0E0A" w:rsidRPr="00592DAA">
        <w:rPr>
          <w:sz w:val="22"/>
        </w:rPr>
        <w:t xml:space="preserve">, in </w:t>
      </w:r>
      <w:proofErr w:type="spellStart"/>
      <w:r w:rsidR="00CF0E0A" w:rsidRPr="00592DAA">
        <w:rPr>
          <w:sz w:val="22"/>
        </w:rPr>
        <w:t>ius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hinc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officiis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efficiantur</w:t>
      </w:r>
      <w:proofErr w:type="spellEnd"/>
      <w:r w:rsidR="00CF0E0A" w:rsidRPr="00592DAA">
        <w:rPr>
          <w:sz w:val="22"/>
        </w:rPr>
        <w:t>.</w:t>
      </w:r>
      <w:proofErr w:type="gramEnd"/>
      <w:r w:rsidR="00CF0E0A" w:rsidRPr="00592DAA">
        <w:rPr>
          <w:sz w:val="22"/>
        </w:rPr>
        <w:t xml:space="preserve"> </w:t>
      </w:r>
    </w:p>
    <w:p w:rsidR="003D721A" w:rsidRPr="00BC175C" w:rsidRDefault="003D721A" w:rsidP="003D721A">
      <w:pPr>
        <w:jc w:val="both"/>
        <w:rPr>
          <w:sz w:val="22"/>
          <w:szCs w:val="22"/>
          <w:lang w:val="en-GB"/>
        </w:rPr>
      </w:pPr>
      <w:r w:rsidRPr="00BC175C">
        <w:rPr>
          <w:sz w:val="22"/>
          <w:szCs w:val="22"/>
          <w:lang w:val="en-GB"/>
        </w:rPr>
        <w:t xml:space="preserve">Lorem ipsum </w:t>
      </w:r>
      <w:proofErr w:type="spellStart"/>
      <w:proofErr w:type="gramStart"/>
      <w:r w:rsidRPr="00BC175C">
        <w:rPr>
          <w:sz w:val="22"/>
          <w:szCs w:val="22"/>
          <w:lang w:val="en-GB"/>
        </w:rPr>
        <w:t>dolor</w:t>
      </w:r>
      <w:proofErr w:type="spellEnd"/>
      <w:r w:rsidRPr="00BC175C">
        <w:rPr>
          <w:sz w:val="22"/>
          <w:szCs w:val="22"/>
          <w:lang w:val="en-GB"/>
        </w:rPr>
        <w:t xml:space="preserve"> sit</w:t>
      </w:r>
      <w:proofErr w:type="gram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amet</w:t>
      </w:r>
      <w:proofErr w:type="spellEnd"/>
      <w:r w:rsidRPr="00BC175C">
        <w:rPr>
          <w:sz w:val="22"/>
          <w:szCs w:val="22"/>
          <w:lang w:val="en-GB"/>
        </w:rPr>
        <w:t xml:space="preserve">, an pro </w:t>
      </w:r>
      <w:proofErr w:type="spellStart"/>
      <w:r w:rsidRPr="00BC175C">
        <w:rPr>
          <w:sz w:val="22"/>
          <w:szCs w:val="22"/>
          <w:lang w:val="en-GB"/>
        </w:rPr>
        <w:t>dicunt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pertinacia</w:t>
      </w:r>
      <w:proofErr w:type="spellEnd"/>
      <w:r w:rsidRPr="00BC175C">
        <w:rPr>
          <w:sz w:val="22"/>
          <w:szCs w:val="22"/>
          <w:lang w:val="en-GB"/>
        </w:rPr>
        <w:t xml:space="preserve">. Per mundi </w:t>
      </w:r>
      <w:proofErr w:type="spellStart"/>
      <w:r w:rsidRPr="00BC175C">
        <w:rPr>
          <w:sz w:val="22"/>
          <w:szCs w:val="22"/>
          <w:lang w:val="en-GB"/>
        </w:rPr>
        <w:t>accusata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imperdiet</w:t>
      </w:r>
      <w:proofErr w:type="spellEnd"/>
      <w:r w:rsidRPr="00BC175C">
        <w:rPr>
          <w:sz w:val="22"/>
          <w:szCs w:val="22"/>
          <w:lang w:val="en-GB"/>
        </w:rPr>
        <w:t xml:space="preserve"> at, </w:t>
      </w:r>
      <w:proofErr w:type="spellStart"/>
      <w:proofErr w:type="gramStart"/>
      <w:r w:rsidRPr="00BC175C">
        <w:rPr>
          <w:sz w:val="22"/>
          <w:szCs w:val="22"/>
          <w:lang w:val="en-GB"/>
        </w:rPr>
        <w:t>te</w:t>
      </w:r>
      <w:proofErr w:type="spellEnd"/>
      <w:proofErr w:type="gram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diam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mucius</w:t>
      </w:r>
      <w:proofErr w:type="spellEnd"/>
      <w:r w:rsidRPr="00BC175C">
        <w:rPr>
          <w:sz w:val="22"/>
          <w:szCs w:val="22"/>
          <w:lang w:val="en-GB"/>
        </w:rPr>
        <w:t xml:space="preserve"> per. Qui </w:t>
      </w:r>
      <w:proofErr w:type="spellStart"/>
      <w:r w:rsidRPr="00BC175C">
        <w:rPr>
          <w:sz w:val="22"/>
          <w:szCs w:val="22"/>
          <w:lang w:val="en-GB"/>
        </w:rPr>
        <w:t>convenire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pertinacia</w:t>
      </w:r>
      <w:proofErr w:type="spellEnd"/>
      <w:r w:rsidRPr="00BC175C">
        <w:rPr>
          <w:sz w:val="22"/>
          <w:szCs w:val="22"/>
          <w:lang w:val="en-GB"/>
        </w:rPr>
        <w:t xml:space="preserve"> in,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sea </w:t>
      </w:r>
      <w:proofErr w:type="spellStart"/>
      <w:r w:rsidRPr="00BC175C">
        <w:rPr>
          <w:sz w:val="22"/>
          <w:szCs w:val="22"/>
          <w:lang w:val="en-GB"/>
        </w:rPr>
        <w:t>admodum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epicuri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appellantur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gramStart"/>
      <w:r w:rsidRPr="00BC175C">
        <w:rPr>
          <w:sz w:val="22"/>
          <w:szCs w:val="22"/>
          <w:lang w:val="en-GB"/>
        </w:rPr>
        <w:t xml:space="preserve">Magna </w:t>
      </w:r>
      <w:proofErr w:type="spellStart"/>
      <w:r w:rsidRPr="00BC175C">
        <w:rPr>
          <w:sz w:val="22"/>
          <w:szCs w:val="22"/>
          <w:lang w:val="en-GB"/>
        </w:rPr>
        <w:t>adipisci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pericula</w:t>
      </w:r>
      <w:proofErr w:type="spellEnd"/>
      <w:r w:rsidRPr="00BC175C">
        <w:rPr>
          <w:sz w:val="22"/>
          <w:szCs w:val="22"/>
          <w:lang w:val="en-GB"/>
        </w:rPr>
        <w:t xml:space="preserve"> his ea. </w:t>
      </w:r>
      <w:proofErr w:type="spellStart"/>
      <w:r w:rsidRPr="00BC175C">
        <w:rPr>
          <w:sz w:val="22"/>
          <w:szCs w:val="22"/>
          <w:lang w:val="en-GB"/>
        </w:rPr>
        <w:t>Ea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accusam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fierent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eligendi</w:t>
      </w:r>
      <w:proofErr w:type="spellEnd"/>
      <w:r w:rsidRPr="00BC175C">
        <w:rPr>
          <w:sz w:val="22"/>
          <w:szCs w:val="22"/>
          <w:lang w:val="en-GB"/>
        </w:rPr>
        <w:t xml:space="preserve">, in </w:t>
      </w:r>
      <w:proofErr w:type="spellStart"/>
      <w:r w:rsidRPr="00BC175C">
        <w:rPr>
          <w:sz w:val="22"/>
          <w:szCs w:val="22"/>
          <w:lang w:val="en-GB"/>
        </w:rPr>
        <w:t>ius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hinc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officiis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efficiantur</w:t>
      </w:r>
      <w:proofErr w:type="spellEnd"/>
      <w:r w:rsidRPr="00BC175C">
        <w:rPr>
          <w:sz w:val="22"/>
          <w:szCs w:val="22"/>
          <w:lang w:val="en-GB"/>
        </w:rPr>
        <w:t>.</w:t>
      </w:r>
      <w:proofErr w:type="gram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erat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voluptua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BC175C">
        <w:rPr>
          <w:sz w:val="22"/>
          <w:szCs w:val="22"/>
          <w:lang w:val="en-GB"/>
        </w:rPr>
        <w:t>est</w:t>
      </w:r>
      <w:proofErr w:type="spellEnd"/>
      <w:proofErr w:type="gramEnd"/>
      <w:r w:rsidRPr="00BC175C">
        <w:rPr>
          <w:sz w:val="22"/>
          <w:szCs w:val="22"/>
          <w:lang w:val="en-GB"/>
        </w:rPr>
        <w:t xml:space="preserve">, pro </w:t>
      </w:r>
      <w:proofErr w:type="spellStart"/>
      <w:r w:rsidRPr="00BC175C">
        <w:rPr>
          <w:sz w:val="22"/>
          <w:szCs w:val="22"/>
          <w:lang w:val="en-GB"/>
        </w:rPr>
        <w:t>civibus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detraxit</w:t>
      </w:r>
      <w:proofErr w:type="spellEnd"/>
      <w:r w:rsidRPr="00BC175C">
        <w:rPr>
          <w:sz w:val="22"/>
          <w:szCs w:val="22"/>
          <w:lang w:val="en-GB"/>
        </w:rPr>
        <w:t xml:space="preserve"> ne, minim </w:t>
      </w:r>
      <w:proofErr w:type="spellStart"/>
      <w:r w:rsidRPr="00BC175C">
        <w:rPr>
          <w:sz w:val="22"/>
          <w:szCs w:val="22"/>
          <w:lang w:val="en-GB"/>
        </w:rPr>
        <w:t>aliquid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persecuti</w:t>
      </w:r>
      <w:proofErr w:type="spellEnd"/>
      <w:r w:rsidRPr="00BC175C">
        <w:rPr>
          <w:sz w:val="22"/>
          <w:szCs w:val="22"/>
          <w:lang w:val="en-GB"/>
        </w:rPr>
        <w:t xml:space="preserve"> vim ex.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malis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abhorreant</w:t>
      </w:r>
      <w:proofErr w:type="spellEnd"/>
      <w:r w:rsidRPr="00BC175C">
        <w:rPr>
          <w:sz w:val="22"/>
          <w:szCs w:val="22"/>
          <w:lang w:val="en-GB"/>
        </w:rPr>
        <w:t xml:space="preserve"> has, </w:t>
      </w:r>
      <w:proofErr w:type="spellStart"/>
      <w:r w:rsidRPr="00BC175C">
        <w:rPr>
          <w:sz w:val="22"/>
          <w:szCs w:val="22"/>
          <w:lang w:val="en-GB"/>
        </w:rPr>
        <w:t>eam</w:t>
      </w:r>
      <w:proofErr w:type="spellEnd"/>
      <w:r w:rsidRPr="00BC175C">
        <w:rPr>
          <w:sz w:val="22"/>
          <w:szCs w:val="22"/>
          <w:lang w:val="en-GB"/>
        </w:rPr>
        <w:t xml:space="preserve"> no modus </w:t>
      </w:r>
      <w:proofErr w:type="spellStart"/>
      <w:r w:rsidRPr="00BC175C">
        <w:rPr>
          <w:sz w:val="22"/>
          <w:szCs w:val="22"/>
          <w:lang w:val="en-GB"/>
        </w:rPr>
        <w:t>probatus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Vix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unum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copiosae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conceptam</w:t>
      </w:r>
      <w:proofErr w:type="spellEnd"/>
      <w:r w:rsidRPr="00BC175C">
        <w:rPr>
          <w:sz w:val="22"/>
          <w:szCs w:val="22"/>
          <w:lang w:val="en-GB"/>
        </w:rPr>
        <w:t xml:space="preserve"> id, at </w:t>
      </w:r>
      <w:proofErr w:type="spellStart"/>
      <w:r w:rsidRPr="00BC175C">
        <w:rPr>
          <w:sz w:val="22"/>
          <w:szCs w:val="22"/>
          <w:lang w:val="en-GB"/>
        </w:rPr>
        <w:t>agam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discere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consectetuer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vix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gramStart"/>
      <w:r w:rsidRPr="00BC175C">
        <w:rPr>
          <w:sz w:val="22"/>
          <w:szCs w:val="22"/>
          <w:lang w:val="en-GB"/>
        </w:rPr>
        <w:t xml:space="preserve">Cu pro </w:t>
      </w:r>
      <w:proofErr w:type="spellStart"/>
      <w:r w:rsidRPr="00BC175C">
        <w:rPr>
          <w:sz w:val="22"/>
          <w:szCs w:val="22"/>
          <w:lang w:val="en-GB"/>
        </w:rPr>
        <w:t>urbanitas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complectitur</w:t>
      </w:r>
      <w:proofErr w:type="spellEnd"/>
      <w:r w:rsidRPr="00BC175C">
        <w:rPr>
          <w:sz w:val="22"/>
          <w:szCs w:val="22"/>
          <w:lang w:val="en-GB"/>
        </w:rPr>
        <w:t xml:space="preserve">, an </w:t>
      </w:r>
      <w:proofErr w:type="spellStart"/>
      <w:r w:rsidRPr="00BC175C">
        <w:rPr>
          <w:sz w:val="22"/>
          <w:szCs w:val="22"/>
          <w:lang w:val="en-GB"/>
        </w:rPr>
        <w:t>iriure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nostrud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docendi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nam</w:t>
      </w:r>
      <w:proofErr w:type="spellEnd"/>
      <w:r w:rsidRPr="00BC175C">
        <w:rPr>
          <w:sz w:val="22"/>
          <w:szCs w:val="22"/>
          <w:lang w:val="en-GB"/>
        </w:rPr>
        <w:t>.</w:t>
      </w:r>
      <w:proofErr w:type="gramEnd"/>
      <w:r w:rsidRPr="00BC175C">
        <w:rPr>
          <w:sz w:val="22"/>
          <w:szCs w:val="22"/>
          <w:lang w:val="en-GB"/>
        </w:rPr>
        <w:t xml:space="preserve"> Facer </w:t>
      </w:r>
      <w:proofErr w:type="spellStart"/>
      <w:r w:rsidRPr="00BC175C">
        <w:rPr>
          <w:sz w:val="22"/>
          <w:szCs w:val="22"/>
          <w:lang w:val="en-GB"/>
        </w:rPr>
        <w:t>augue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facilis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BC175C">
        <w:rPr>
          <w:sz w:val="22"/>
          <w:szCs w:val="22"/>
          <w:lang w:val="en-GB"/>
        </w:rPr>
        <w:t>eos</w:t>
      </w:r>
      <w:proofErr w:type="spellEnd"/>
      <w:proofErr w:type="gram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, et </w:t>
      </w:r>
      <w:proofErr w:type="spellStart"/>
      <w:r w:rsidRPr="00BC175C">
        <w:rPr>
          <w:sz w:val="22"/>
          <w:szCs w:val="22"/>
          <w:lang w:val="en-GB"/>
        </w:rPr>
        <w:t>nec</w:t>
      </w:r>
      <w:proofErr w:type="spellEnd"/>
      <w:r w:rsidRPr="00BC175C">
        <w:rPr>
          <w:sz w:val="22"/>
          <w:szCs w:val="22"/>
          <w:lang w:val="en-GB"/>
        </w:rPr>
        <w:t xml:space="preserve"> vide </w:t>
      </w:r>
      <w:proofErr w:type="spellStart"/>
      <w:r w:rsidRPr="00BC175C">
        <w:rPr>
          <w:sz w:val="22"/>
          <w:szCs w:val="22"/>
          <w:lang w:val="en-GB"/>
        </w:rPr>
        <w:t>mazim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mollis</w:t>
      </w:r>
      <w:proofErr w:type="spellEnd"/>
      <w:r w:rsidRPr="00BC175C">
        <w:rPr>
          <w:sz w:val="22"/>
          <w:szCs w:val="22"/>
          <w:lang w:val="en-GB"/>
        </w:rPr>
        <w:t>.</w:t>
      </w:r>
    </w:p>
    <w:p w:rsidR="003D721A" w:rsidRPr="00BC175C" w:rsidRDefault="003D721A" w:rsidP="003D721A">
      <w:pPr>
        <w:jc w:val="both"/>
        <w:rPr>
          <w:sz w:val="22"/>
          <w:szCs w:val="22"/>
          <w:lang w:val="en-GB"/>
        </w:rPr>
      </w:pPr>
    </w:p>
    <w:p w:rsidR="003D721A" w:rsidRPr="00BC175C" w:rsidRDefault="003D721A" w:rsidP="003D721A">
      <w:pPr>
        <w:jc w:val="both"/>
        <w:rPr>
          <w:sz w:val="22"/>
          <w:szCs w:val="22"/>
          <w:lang w:val="en-GB"/>
        </w:rPr>
      </w:pPr>
      <w:proofErr w:type="spellStart"/>
      <w:r w:rsidRPr="00BC175C">
        <w:rPr>
          <w:sz w:val="22"/>
          <w:szCs w:val="22"/>
          <w:lang w:val="en-GB"/>
        </w:rPr>
        <w:t>Saperet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copiosae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gramStart"/>
      <w:r w:rsidRPr="00BC175C">
        <w:rPr>
          <w:sz w:val="22"/>
          <w:szCs w:val="22"/>
          <w:lang w:val="en-GB"/>
        </w:rPr>
        <w:t>et</w:t>
      </w:r>
      <w:proofErr w:type="gramEnd"/>
      <w:r w:rsidRPr="00BC175C">
        <w:rPr>
          <w:sz w:val="22"/>
          <w:szCs w:val="22"/>
          <w:lang w:val="en-GB"/>
        </w:rPr>
        <w:t xml:space="preserve"> sed. Choro </w:t>
      </w:r>
      <w:proofErr w:type="spellStart"/>
      <w:r w:rsidRPr="00BC175C">
        <w:rPr>
          <w:sz w:val="22"/>
          <w:szCs w:val="22"/>
          <w:lang w:val="en-GB"/>
        </w:rPr>
        <w:t>iudico</w:t>
      </w:r>
      <w:proofErr w:type="spellEnd"/>
      <w:r w:rsidRPr="00BC175C">
        <w:rPr>
          <w:sz w:val="22"/>
          <w:szCs w:val="22"/>
          <w:lang w:val="en-GB"/>
        </w:rPr>
        <w:t xml:space="preserve"> oblique cu </w:t>
      </w:r>
      <w:proofErr w:type="spellStart"/>
      <w:r w:rsidRPr="00BC175C">
        <w:rPr>
          <w:sz w:val="22"/>
          <w:szCs w:val="22"/>
          <w:lang w:val="en-GB"/>
        </w:rPr>
        <w:t>eos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spellStart"/>
      <w:r w:rsidRPr="00BC175C">
        <w:rPr>
          <w:sz w:val="22"/>
          <w:szCs w:val="22"/>
          <w:lang w:val="en-GB"/>
        </w:rPr>
        <w:t>mentitum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scriptorem</w:t>
      </w:r>
      <w:proofErr w:type="spellEnd"/>
      <w:r w:rsidRPr="00BC175C">
        <w:rPr>
          <w:sz w:val="22"/>
          <w:szCs w:val="22"/>
          <w:lang w:val="en-GB"/>
        </w:rPr>
        <w:t xml:space="preserve"> per </w:t>
      </w:r>
      <w:proofErr w:type="spellStart"/>
      <w:r w:rsidRPr="00BC175C">
        <w:rPr>
          <w:sz w:val="22"/>
          <w:szCs w:val="22"/>
          <w:lang w:val="en-GB"/>
        </w:rPr>
        <w:t>eu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Ea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falli</w:t>
      </w:r>
      <w:proofErr w:type="spellEnd"/>
      <w:r w:rsidRPr="00BC175C">
        <w:rPr>
          <w:sz w:val="22"/>
          <w:szCs w:val="22"/>
          <w:lang w:val="en-GB"/>
        </w:rPr>
        <w:t xml:space="preserve"> partem </w:t>
      </w:r>
      <w:proofErr w:type="spellStart"/>
      <w:r w:rsidRPr="00BC175C">
        <w:rPr>
          <w:sz w:val="22"/>
          <w:szCs w:val="22"/>
          <w:lang w:val="en-GB"/>
        </w:rPr>
        <w:t>facete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spellStart"/>
      <w:proofErr w:type="gramStart"/>
      <w:r w:rsidRPr="00BC175C">
        <w:rPr>
          <w:sz w:val="22"/>
          <w:szCs w:val="22"/>
          <w:lang w:val="en-GB"/>
        </w:rPr>
        <w:t>eos</w:t>
      </w:r>
      <w:proofErr w:type="spellEnd"/>
      <w:proofErr w:type="gramEnd"/>
      <w:r w:rsidRPr="00BC175C">
        <w:rPr>
          <w:sz w:val="22"/>
          <w:szCs w:val="22"/>
          <w:lang w:val="en-GB"/>
        </w:rPr>
        <w:t xml:space="preserve"> in </w:t>
      </w:r>
      <w:proofErr w:type="spellStart"/>
      <w:r w:rsidRPr="00BC175C">
        <w:rPr>
          <w:sz w:val="22"/>
          <w:szCs w:val="22"/>
          <w:lang w:val="en-GB"/>
        </w:rPr>
        <w:t>putant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impedit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fabellas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spellStart"/>
      <w:r w:rsidRPr="00BC175C">
        <w:rPr>
          <w:sz w:val="22"/>
          <w:szCs w:val="22"/>
          <w:lang w:val="en-GB"/>
        </w:rPr>
        <w:t>te</w:t>
      </w:r>
      <w:proofErr w:type="spellEnd"/>
      <w:r w:rsidRPr="00BC175C">
        <w:rPr>
          <w:sz w:val="22"/>
          <w:szCs w:val="22"/>
          <w:lang w:val="en-GB"/>
        </w:rPr>
        <w:t xml:space="preserve"> per vitae </w:t>
      </w:r>
      <w:proofErr w:type="spellStart"/>
      <w:r w:rsidRPr="00BC175C">
        <w:rPr>
          <w:sz w:val="22"/>
          <w:szCs w:val="22"/>
          <w:lang w:val="en-GB"/>
        </w:rPr>
        <w:t>docendi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latine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volumus</w:t>
      </w:r>
      <w:proofErr w:type="spellEnd"/>
      <w:r w:rsidRPr="00BC175C">
        <w:rPr>
          <w:sz w:val="22"/>
          <w:szCs w:val="22"/>
          <w:lang w:val="en-GB"/>
        </w:rPr>
        <w:t xml:space="preserve"> cu quo, </w:t>
      </w:r>
      <w:proofErr w:type="spellStart"/>
      <w:r w:rsidRPr="00BC175C">
        <w:rPr>
          <w:sz w:val="22"/>
          <w:szCs w:val="22"/>
          <w:lang w:val="en-GB"/>
        </w:rPr>
        <w:t>lobortis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indoctum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rationibus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gramStart"/>
      <w:r w:rsidRPr="00BC175C">
        <w:rPr>
          <w:sz w:val="22"/>
          <w:szCs w:val="22"/>
          <w:lang w:val="en-GB"/>
        </w:rPr>
        <w:t>et</w:t>
      </w:r>
      <w:proofErr w:type="gram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ius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Nulla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antiopam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gramStart"/>
      <w:r w:rsidRPr="00BC175C">
        <w:rPr>
          <w:sz w:val="22"/>
          <w:szCs w:val="22"/>
          <w:lang w:val="en-GB"/>
        </w:rPr>
        <w:t>et</w:t>
      </w:r>
      <w:proofErr w:type="gramEnd"/>
      <w:r w:rsidRPr="00BC175C">
        <w:rPr>
          <w:sz w:val="22"/>
          <w:szCs w:val="22"/>
          <w:lang w:val="en-GB"/>
        </w:rPr>
        <w:t xml:space="preserve"> vim, </w:t>
      </w:r>
      <w:proofErr w:type="spellStart"/>
      <w:r w:rsidRPr="00BC175C">
        <w:rPr>
          <w:sz w:val="22"/>
          <w:szCs w:val="22"/>
          <w:lang w:val="en-GB"/>
        </w:rPr>
        <w:t>nec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nominavi</w:t>
      </w:r>
      <w:proofErr w:type="spellEnd"/>
      <w:r w:rsidRPr="00BC175C">
        <w:rPr>
          <w:sz w:val="22"/>
          <w:szCs w:val="22"/>
          <w:lang w:val="en-GB"/>
        </w:rPr>
        <w:t xml:space="preserve"> ex.</w:t>
      </w:r>
    </w:p>
    <w:p w:rsidR="003D721A" w:rsidRPr="00592DAA" w:rsidRDefault="003D721A" w:rsidP="00562483">
      <w:pPr>
        <w:pStyle w:val="Corpsdetexte"/>
        <w:rPr>
          <w:sz w:val="22"/>
        </w:rPr>
      </w:pPr>
    </w:p>
    <w:p w:rsidR="00BC0618" w:rsidRPr="00BE2727" w:rsidRDefault="00562483" w:rsidP="005742AD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[</w:t>
      </w:r>
      <w:r w:rsidR="005742AD" w:rsidRPr="00BE2727">
        <w:rPr>
          <w:color w:val="0000FF"/>
          <w:sz w:val="22"/>
          <w:szCs w:val="22"/>
        </w:rPr>
        <w:t>Body Text style</w:t>
      </w:r>
      <w:r w:rsidRPr="00BE2727">
        <w:rPr>
          <w:color w:val="0000FF"/>
          <w:sz w:val="22"/>
          <w:szCs w:val="22"/>
        </w:rPr>
        <w:t>]</w:t>
      </w:r>
      <w:r w:rsidR="005742AD" w:rsidRPr="00BE2727">
        <w:rPr>
          <w:color w:val="0000FF"/>
          <w:sz w:val="22"/>
          <w:szCs w:val="22"/>
        </w:rPr>
        <w:t xml:space="preserve">: </w:t>
      </w:r>
      <w:r w:rsidRPr="00BE2727">
        <w:rPr>
          <w:color w:val="0000FF"/>
          <w:sz w:val="22"/>
          <w:szCs w:val="22"/>
        </w:rPr>
        <w:t>Times New Roman</w:t>
      </w:r>
      <w:r w:rsidR="005742AD" w:rsidRPr="00BE2727">
        <w:rPr>
          <w:color w:val="0000FF"/>
          <w:sz w:val="22"/>
          <w:szCs w:val="22"/>
        </w:rPr>
        <w:t xml:space="preserve">, </w:t>
      </w:r>
      <w:r w:rsidRPr="00BE2727">
        <w:rPr>
          <w:color w:val="0000FF"/>
          <w:sz w:val="22"/>
          <w:szCs w:val="22"/>
        </w:rPr>
        <w:t>font size 1</w:t>
      </w:r>
      <w:r w:rsidR="00BC175C" w:rsidRPr="00BE2727">
        <w:rPr>
          <w:color w:val="0000FF"/>
          <w:sz w:val="22"/>
          <w:szCs w:val="22"/>
        </w:rPr>
        <w:t>1</w:t>
      </w:r>
      <w:r w:rsidRPr="00BE2727">
        <w:rPr>
          <w:color w:val="0000FF"/>
          <w:sz w:val="22"/>
          <w:szCs w:val="22"/>
        </w:rPr>
        <w:t>, text justified</w:t>
      </w:r>
    </w:p>
    <w:p w:rsidR="00562483" w:rsidRDefault="0032347C">
      <w:pPr>
        <w:pStyle w:val="Corpsdetexte"/>
        <w:spacing w:before="120"/>
        <w:rPr>
          <w:sz w:val="22"/>
        </w:rPr>
      </w:pPr>
      <w:r w:rsidRPr="00592DAA">
        <w:rPr>
          <w:b/>
          <w:bCs/>
          <w:sz w:val="22"/>
        </w:rPr>
        <w:t>KEYWORDS</w:t>
      </w:r>
      <w:r w:rsidR="00562483">
        <w:rPr>
          <w:b/>
          <w:bCs/>
          <w:sz w:val="22"/>
        </w:rPr>
        <w:t xml:space="preserve"> </w:t>
      </w:r>
      <w:r w:rsidR="00562483" w:rsidRPr="00562483">
        <w:rPr>
          <w:b/>
          <w:bCs/>
          <w:sz w:val="22"/>
        </w:rPr>
        <w:t>[HEADING 1 STYLE]</w:t>
      </w:r>
      <w:r w:rsidRPr="00592DAA">
        <w:rPr>
          <w:b/>
          <w:bCs/>
          <w:sz w:val="22"/>
        </w:rPr>
        <w:t>:</w:t>
      </w:r>
      <w:r w:rsidRPr="00592DAA">
        <w:rPr>
          <w:sz w:val="22"/>
        </w:rPr>
        <w:t xml:space="preserve"> </w:t>
      </w:r>
    </w:p>
    <w:p w:rsidR="0032347C" w:rsidRPr="00592DAA" w:rsidRDefault="0032347C">
      <w:pPr>
        <w:pStyle w:val="Corpsdetexte"/>
        <w:spacing w:before="120"/>
        <w:rPr>
          <w:sz w:val="22"/>
        </w:rPr>
      </w:pPr>
      <w:r w:rsidRPr="00592DAA">
        <w:rPr>
          <w:i/>
          <w:iCs/>
          <w:sz w:val="22"/>
        </w:rPr>
        <w:t>At least 3</w:t>
      </w:r>
      <w:r w:rsidRPr="00592DAA">
        <w:rPr>
          <w:sz w:val="22"/>
        </w:rPr>
        <w:t xml:space="preserve"> keywords are required with all letters in lower case and not bold. A list of suggested keywords is provided </w:t>
      </w:r>
      <w:r w:rsidR="000123C6" w:rsidRPr="00592DAA">
        <w:rPr>
          <w:sz w:val="22"/>
        </w:rPr>
        <w:t>below</w:t>
      </w:r>
      <w:r w:rsidRPr="00592DAA">
        <w:rPr>
          <w:sz w:val="22"/>
        </w:rPr>
        <w:t>.</w:t>
      </w:r>
    </w:p>
    <w:p w:rsidR="000123C6" w:rsidRPr="00562483" w:rsidRDefault="00562483" w:rsidP="000123C6">
      <w:pPr>
        <w:pStyle w:val="Corpsdetexte"/>
        <w:spacing w:before="120"/>
        <w:rPr>
          <w:i/>
          <w:sz w:val="22"/>
        </w:rPr>
      </w:pPr>
      <w:r w:rsidRPr="00562483">
        <w:rPr>
          <w:sz w:val="22"/>
        </w:rPr>
        <w:t>[</w:t>
      </w:r>
      <w:r>
        <w:rPr>
          <w:sz w:val="22"/>
        </w:rPr>
        <w:t>Keywords</w:t>
      </w:r>
      <w:r w:rsidRPr="00562483">
        <w:rPr>
          <w:sz w:val="22"/>
        </w:rPr>
        <w:t xml:space="preserve"> style]</w:t>
      </w:r>
      <w:r w:rsidRPr="00562483">
        <w:rPr>
          <w:sz w:val="24"/>
        </w:rPr>
        <w:t xml:space="preserve"> </w:t>
      </w:r>
      <w:r w:rsidR="000123C6" w:rsidRPr="00592DAA">
        <w:rPr>
          <w:i/>
          <w:sz w:val="22"/>
        </w:rPr>
        <w:t>Suggested Keywords</w:t>
      </w:r>
      <w:r w:rsidR="000123C6" w:rsidRPr="00592DAA">
        <w:rPr>
          <w:sz w:val="22"/>
        </w:rPr>
        <w:t xml:space="preserve">: </w:t>
      </w:r>
      <w:r w:rsidR="000123C6" w:rsidRPr="00562483">
        <w:rPr>
          <w:i/>
          <w:sz w:val="22"/>
        </w:rPr>
        <w:t xml:space="preserve">fire chemistry; modeling; human behavior; risk assessment; performance-based design; statistics; structural response; structural design; suppression; detection; forensics; smoke management; flame spread; fire growth; compartment fires; heat transfer; fluid dynamics; CFD; </w:t>
      </w:r>
      <w:r w:rsidR="005742AD" w:rsidRPr="00562483">
        <w:rPr>
          <w:i/>
          <w:sz w:val="22"/>
        </w:rPr>
        <w:t>wildfires; explosion; ignition.</w:t>
      </w:r>
    </w:p>
    <w:p w:rsidR="00EE4756" w:rsidRPr="00BE2727" w:rsidRDefault="00562483" w:rsidP="00562483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 xml:space="preserve">[Keywords style]: Times new Roman, font size 11, </w:t>
      </w:r>
      <w:r w:rsidRPr="00BE2727">
        <w:rPr>
          <w:color w:val="0000FF"/>
          <w:sz w:val="22"/>
          <w:szCs w:val="22"/>
          <w:lang w:val="en-GB"/>
        </w:rPr>
        <w:t xml:space="preserve">italics, </w:t>
      </w:r>
      <w:r w:rsidRPr="00BE2727">
        <w:rPr>
          <w:color w:val="0000FF"/>
          <w:sz w:val="22"/>
          <w:szCs w:val="22"/>
        </w:rPr>
        <w:t>text justified</w:t>
      </w:r>
    </w:p>
    <w:p w:rsidR="00562483" w:rsidRPr="00562483" w:rsidRDefault="00562483" w:rsidP="00562483">
      <w:pPr>
        <w:pStyle w:val="Commentaire"/>
        <w:rPr>
          <w:color w:val="0000FF"/>
        </w:rPr>
      </w:pPr>
    </w:p>
    <w:p w:rsidR="00EE4756" w:rsidRPr="00592DAA" w:rsidRDefault="00EE4756" w:rsidP="00EE4756">
      <w:pPr>
        <w:rPr>
          <w:sz w:val="22"/>
          <w:lang w:val="en-GB"/>
        </w:rPr>
      </w:pPr>
      <w:r w:rsidRPr="00592DAA">
        <w:rPr>
          <w:sz w:val="22"/>
          <w:lang w:val="en-GB"/>
        </w:rPr>
        <w:t xml:space="preserve">Your document will be </w:t>
      </w:r>
      <w:r w:rsidR="00CF0E0A" w:rsidRPr="00592DAA">
        <w:rPr>
          <w:sz w:val="22"/>
          <w:lang w:val="en-GB"/>
        </w:rPr>
        <w:t>used in two ways</w:t>
      </w:r>
      <w:r w:rsidRPr="00592DAA">
        <w:rPr>
          <w:sz w:val="22"/>
          <w:lang w:val="en-GB"/>
        </w:rPr>
        <w:t xml:space="preserve">: </w:t>
      </w:r>
    </w:p>
    <w:p w:rsidR="00EE4756" w:rsidRPr="00592DAA" w:rsidRDefault="00EE4756" w:rsidP="00EE4756">
      <w:pPr>
        <w:pStyle w:val="Paragraphedeliste"/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</w:p>
    <w:p w:rsidR="00EE4756" w:rsidRPr="00592DAA" w:rsidRDefault="00CF0E0A" w:rsidP="00EE4756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  <w:r w:rsidRPr="00592DAA">
        <w:rPr>
          <w:rFonts w:ascii="Times New Roman" w:hAnsi="Times New Roman" w:cs="Times New Roman"/>
          <w:b/>
          <w:szCs w:val="20"/>
          <w:lang w:val="en-GB"/>
        </w:rPr>
        <w:t>The first page will provide a</w:t>
      </w:r>
      <w:r w:rsidR="00EE4756" w:rsidRPr="00592DAA">
        <w:rPr>
          <w:rFonts w:ascii="Times New Roman" w:hAnsi="Times New Roman" w:cs="Times New Roman"/>
          <w:b/>
          <w:szCs w:val="20"/>
          <w:lang w:val="en-GB"/>
        </w:rPr>
        <w:t xml:space="preserve"> one-page summary</w:t>
      </w:r>
      <w:r w:rsidR="00EE4756" w:rsidRPr="00592DAA">
        <w:rPr>
          <w:rFonts w:ascii="Times New Roman" w:hAnsi="Times New Roman" w:cs="Times New Roman"/>
          <w:szCs w:val="20"/>
          <w:lang w:val="en-GB"/>
        </w:rPr>
        <w:t xml:space="preserve">. This page will be used in the </w:t>
      </w:r>
      <w:r w:rsidRPr="00592DAA">
        <w:rPr>
          <w:rFonts w:ascii="Times New Roman" w:hAnsi="Times New Roman" w:cs="Times New Roman"/>
          <w:szCs w:val="20"/>
          <w:lang w:val="en-GB"/>
        </w:rPr>
        <w:t xml:space="preserve">book of abstracts </w:t>
      </w:r>
      <w:r w:rsidR="00EE4756" w:rsidRPr="00592DAA">
        <w:rPr>
          <w:rFonts w:ascii="Times New Roman" w:hAnsi="Times New Roman" w:cs="Times New Roman"/>
          <w:szCs w:val="20"/>
          <w:lang w:val="en-GB"/>
        </w:rPr>
        <w:t>for the conference.</w:t>
      </w:r>
      <w:r w:rsidR="00EE4756" w:rsidRPr="00592DAA">
        <w:rPr>
          <w:rFonts w:ascii="Times New Roman" w:hAnsi="Times New Roman" w:cs="Times New Roman"/>
          <w:szCs w:val="20"/>
        </w:rPr>
        <w:t xml:space="preserve"> </w:t>
      </w:r>
      <w:r w:rsidRPr="00592DAA">
        <w:rPr>
          <w:rFonts w:ascii="Times New Roman" w:hAnsi="Times New Roman" w:cs="Times New Roman"/>
          <w:b/>
          <w:szCs w:val="20"/>
        </w:rPr>
        <w:t xml:space="preserve">Do not </w:t>
      </w:r>
      <w:proofErr w:type="spellStart"/>
      <w:r w:rsidRPr="00592DAA">
        <w:rPr>
          <w:rFonts w:ascii="Times New Roman" w:hAnsi="Times New Roman" w:cs="Times New Roman"/>
          <w:b/>
          <w:szCs w:val="20"/>
        </w:rPr>
        <w:t>start</w:t>
      </w:r>
      <w:proofErr w:type="spellEnd"/>
      <w:r w:rsidRPr="00592DA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92DAA">
        <w:rPr>
          <w:rFonts w:ascii="Times New Roman" w:hAnsi="Times New Roman" w:cs="Times New Roman"/>
          <w:b/>
          <w:szCs w:val="20"/>
        </w:rPr>
        <w:t>the</w:t>
      </w:r>
      <w:proofErr w:type="spellEnd"/>
      <w:r w:rsidRPr="00592DA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92DAA">
        <w:rPr>
          <w:rFonts w:ascii="Times New Roman" w:hAnsi="Times New Roman" w:cs="Times New Roman"/>
          <w:b/>
          <w:szCs w:val="20"/>
        </w:rPr>
        <w:t>introduction</w:t>
      </w:r>
      <w:proofErr w:type="spellEnd"/>
      <w:r w:rsidRPr="00592DA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92DAA">
        <w:rPr>
          <w:rFonts w:ascii="Times New Roman" w:hAnsi="Times New Roman" w:cs="Times New Roman"/>
          <w:b/>
          <w:szCs w:val="20"/>
        </w:rPr>
        <w:t>here</w:t>
      </w:r>
      <w:proofErr w:type="spellEnd"/>
      <w:r w:rsidRPr="00592DAA">
        <w:rPr>
          <w:rFonts w:ascii="Times New Roman" w:hAnsi="Times New Roman" w:cs="Times New Roman"/>
          <w:b/>
          <w:szCs w:val="20"/>
        </w:rPr>
        <w:t xml:space="preserve">. Skip </w:t>
      </w:r>
      <w:proofErr w:type="spellStart"/>
      <w:r w:rsidRPr="00592DAA">
        <w:rPr>
          <w:rFonts w:ascii="Times New Roman" w:hAnsi="Times New Roman" w:cs="Times New Roman"/>
          <w:b/>
          <w:szCs w:val="20"/>
        </w:rPr>
        <w:t>to</w:t>
      </w:r>
      <w:proofErr w:type="spellEnd"/>
      <w:r w:rsidRPr="00592DA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92DAA">
        <w:rPr>
          <w:rFonts w:ascii="Times New Roman" w:hAnsi="Times New Roman" w:cs="Times New Roman"/>
          <w:b/>
          <w:szCs w:val="20"/>
        </w:rPr>
        <w:t>the</w:t>
      </w:r>
      <w:proofErr w:type="spellEnd"/>
      <w:r w:rsidRPr="00592DA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92DAA">
        <w:rPr>
          <w:rFonts w:ascii="Times New Roman" w:hAnsi="Times New Roman" w:cs="Times New Roman"/>
          <w:b/>
          <w:szCs w:val="20"/>
        </w:rPr>
        <w:t>next</w:t>
      </w:r>
      <w:proofErr w:type="spellEnd"/>
      <w:r w:rsidRPr="00592DAA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92DAA">
        <w:rPr>
          <w:rFonts w:ascii="Times New Roman" w:hAnsi="Times New Roman" w:cs="Times New Roman"/>
          <w:b/>
          <w:szCs w:val="20"/>
        </w:rPr>
        <w:t>page.page</w:t>
      </w:r>
      <w:proofErr w:type="spellEnd"/>
      <w:r w:rsidRPr="00592DAA">
        <w:rPr>
          <w:rFonts w:ascii="Times New Roman" w:hAnsi="Times New Roman" w:cs="Times New Roman"/>
          <w:b/>
          <w:szCs w:val="20"/>
        </w:rPr>
        <w:t>.</w:t>
      </w:r>
    </w:p>
    <w:p w:rsidR="00EE4756" w:rsidRPr="00562483" w:rsidRDefault="00EE4756" w:rsidP="00EE4756">
      <w:pPr>
        <w:pStyle w:val="Paragraphedeliste"/>
        <w:rPr>
          <w:rFonts w:ascii="Times New Roman" w:hAnsi="Times New Roman" w:cs="Times New Roman"/>
          <w:sz w:val="18"/>
          <w:szCs w:val="20"/>
          <w:lang w:val="en-GB"/>
        </w:rPr>
      </w:pPr>
    </w:p>
    <w:p w:rsidR="00BC0618" w:rsidRPr="00562483" w:rsidRDefault="00CF0E0A" w:rsidP="00562483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4"/>
        </w:rPr>
      </w:pPr>
      <w:r w:rsidRPr="00592DAA">
        <w:rPr>
          <w:rFonts w:ascii="Times New Roman" w:hAnsi="Times New Roman" w:cs="Times New Roman"/>
          <w:b/>
          <w:szCs w:val="20"/>
          <w:lang w:val="en-GB"/>
        </w:rPr>
        <w:t>The complete document</w:t>
      </w:r>
      <w:r w:rsidR="00BC0618" w:rsidRPr="00592DAA">
        <w:rPr>
          <w:rFonts w:ascii="Times New Roman" w:hAnsi="Times New Roman" w:cs="Times New Roman"/>
          <w:b/>
          <w:szCs w:val="20"/>
          <w:lang w:val="en-GB"/>
        </w:rPr>
        <w:t>,</w:t>
      </w:r>
      <w:r w:rsidRPr="00592DAA">
        <w:rPr>
          <w:rFonts w:ascii="Times New Roman" w:hAnsi="Times New Roman" w:cs="Times New Roman"/>
          <w:b/>
          <w:szCs w:val="20"/>
          <w:lang w:val="en-GB"/>
        </w:rPr>
        <w:t xml:space="preserve"> which should not exceed 6 pages including the first-page summary</w:t>
      </w:r>
      <w:r w:rsidR="00BC0618" w:rsidRPr="00592DAA">
        <w:rPr>
          <w:rFonts w:ascii="Times New Roman" w:hAnsi="Times New Roman" w:cs="Times New Roman"/>
          <w:b/>
          <w:szCs w:val="20"/>
          <w:lang w:val="en-GB"/>
        </w:rPr>
        <w:t>,</w:t>
      </w:r>
      <w:r w:rsidR="00EE4756" w:rsidRPr="00592DAA">
        <w:rPr>
          <w:rFonts w:ascii="Times New Roman" w:hAnsi="Times New Roman" w:cs="Times New Roman"/>
          <w:szCs w:val="20"/>
          <w:lang w:val="en-GB"/>
        </w:rPr>
        <w:t xml:space="preserve"> </w:t>
      </w:r>
      <w:r w:rsidRPr="00592DAA">
        <w:rPr>
          <w:rFonts w:ascii="Times New Roman" w:hAnsi="Times New Roman" w:cs="Times New Roman"/>
          <w:szCs w:val="20"/>
          <w:lang w:val="en-GB"/>
        </w:rPr>
        <w:t>will be used for the conference proceedings published by Journal of Physics: Conference Series.</w:t>
      </w:r>
    </w:p>
    <w:p w:rsidR="00562483" w:rsidRPr="00562483" w:rsidRDefault="00562483" w:rsidP="00562483">
      <w:pPr>
        <w:rPr>
          <w:b/>
          <w:sz w:val="24"/>
        </w:rPr>
      </w:pPr>
    </w:p>
    <w:p w:rsidR="00BC0618" w:rsidRPr="00562483" w:rsidRDefault="00BC0618" w:rsidP="00562483">
      <w:pPr>
        <w:pStyle w:val="Corpsdetexte"/>
        <w:spacing w:before="120"/>
        <w:jc w:val="center"/>
        <w:rPr>
          <w:b/>
          <w:sz w:val="22"/>
        </w:rPr>
      </w:pPr>
      <w:r w:rsidRPr="00562483">
        <w:rPr>
          <w:b/>
          <w:sz w:val="22"/>
        </w:rPr>
        <w:t>DO NOT START HERE. SKIP TO THE NEXT PAGE.</w:t>
      </w:r>
    </w:p>
    <w:p w:rsidR="0032347C" w:rsidRDefault="00EE4756" w:rsidP="00592DAA">
      <w:pPr>
        <w:pStyle w:val="Corpsdetexte"/>
        <w:spacing w:before="120"/>
        <w:rPr>
          <w:b/>
          <w:bCs/>
          <w:caps/>
          <w:kern w:val="32"/>
          <w:sz w:val="22"/>
          <w:szCs w:val="32"/>
        </w:rPr>
      </w:pPr>
      <w:r w:rsidRPr="00592DAA">
        <w:rPr>
          <w:sz w:val="22"/>
        </w:rPr>
        <w:br w:type="page"/>
      </w:r>
      <w:commentRangeStart w:id="7"/>
      <w:r w:rsidR="0032347C" w:rsidRPr="00592DAA">
        <w:rPr>
          <w:b/>
          <w:bCs/>
          <w:caps/>
          <w:kern w:val="32"/>
          <w:sz w:val="22"/>
          <w:szCs w:val="32"/>
        </w:rPr>
        <w:lastRenderedPageBreak/>
        <w:t>Introduction [Heading 1 style]</w:t>
      </w:r>
      <w:commentRangeEnd w:id="7"/>
      <w:r w:rsidR="00592DAA">
        <w:rPr>
          <w:rStyle w:val="Marquedecommentaire"/>
        </w:rPr>
        <w:commentReference w:id="7"/>
      </w:r>
    </w:p>
    <w:p w:rsidR="00562483" w:rsidRPr="00BE2727" w:rsidRDefault="00562483" w:rsidP="00562483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[Heading 1 style]: Times new Roman, in capital letters, font size 11, bold</w:t>
      </w:r>
    </w:p>
    <w:p w:rsidR="00562483" w:rsidRDefault="00562483" w:rsidP="00562483">
      <w:pPr>
        <w:pStyle w:val="Commentaire"/>
        <w:rPr>
          <w:color w:val="0000FF"/>
        </w:rPr>
      </w:pPr>
    </w:p>
    <w:p w:rsidR="00CF0E0A" w:rsidRPr="00562483" w:rsidRDefault="00562483" w:rsidP="00562483">
      <w:pPr>
        <w:pStyle w:val="Commentaire"/>
        <w:rPr>
          <w:color w:val="0000FF"/>
        </w:rPr>
      </w:pPr>
      <w:r w:rsidRPr="00562483">
        <w:rPr>
          <w:sz w:val="22"/>
        </w:rPr>
        <w:t xml:space="preserve">[Body Text style] </w:t>
      </w:r>
      <w:r w:rsidR="00CF0E0A" w:rsidRPr="00592DAA">
        <w:rPr>
          <w:sz w:val="22"/>
        </w:rPr>
        <w:t xml:space="preserve">Lorem ipsum </w:t>
      </w:r>
      <w:proofErr w:type="gramStart"/>
      <w:r w:rsidR="00CF0E0A" w:rsidRPr="00592DAA">
        <w:rPr>
          <w:sz w:val="22"/>
        </w:rPr>
        <w:t>dolor sit</w:t>
      </w:r>
      <w:proofErr w:type="gram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amet</w:t>
      </w:r>
      <w:proofErr w:type="spellEnd"/>
      <w:r w:rsidR="00CF0E0A" w:rsidRPr="00592DAA">
        <w:rPr>
          <w:sz w:val="22"/>
        </w:rPr>
        <w:t xml:space="preserve">, an pro </w:t>
      </w:r>
      <w:proofErr w:type="spellStart"/>
      <w:r w:rsidR="00CF0E0A" w:rsidRPr="00592DAA">
        <w:rPr>
          <w:sz w:val="22"/>
        </w:rPr>
        <w:t>dicunt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pertinacia</w:t>
      </w:r>
      <w:proofErr w:type="spellEnd"/>
      <w:r w:rsidR="00CF0E0A" w:rsidRPr="00592DAA">
        <w:rPr>
          <w:sz w:val="22"/>
        </w:rPr>
        <w:t xml:space="preserve">. Per mundi </w:t>
      </w:r>
      <w:proofErr w:type="spellStart"/>
      <w:r w:rsidR="00CF0E0A" w:rsidRPr="00592DAA">
        <w:rPr>
          <w:sz w:val="22"/>
        </w:rPr>
        <w:t>accusata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imperdiet</w:t>
      </w:r>
      <w:proofErr w:type="spellEnd"/>
      <w:r w:rsidR="00CF0E0A" w:rsidRPr="00592DAA">
        <w:rPr>
          <w:sz w:val="22"/>
        </w:rPr>
        <w:t xml:space="preserve"> at, </w:t>
      </w:r>
      <w:proofErr w:type="spellStart"/>
      <w:proofErr w:type="gramStart"/>
      <w:r w:rsidR="00CF0E0A" w:rsidRPr="00592DAA">
        <w:rPr>
          <w:sz w:val="22"/>
        </w:rPr>
        <w:t>te</w:t>
      </w:r>
      <w:proofErr w:type="spellEnd"/>
      <w:proofErr w:type="gram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diam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mucius</w:t>
      </w:r>
      <w:proofErr w:type="spellEnd"/>
      <w:r w:rsidR="00CF0E0A" w:rsidRPr="00592DAA">
        <w:rPr>
          <w:sz w:val="22"/>
        </w:rPr>
        <w:t xml:space="preserve"> per. Qui </w:t>
      </w:r>
      <w:proofErr w:type="spellStart"/>
      <w:r w:rsidR="00CF0E0A" w:rsidRPr="00592DAA">
        <w:rPr>
          <w:sz w:val="22"/>
        </w:rPr>
        <w:t>convenire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pertinacia</w:t>
      </w:r>
      <w:proofErr w:type="spellEnd"/>
      <w:r w:rsidR="00CF0E0A" w:rsidRPr="00592DAA">
        <w:rPr>
          <w:sz w:val="22"/>
        </w:rPr>
        <w:t xml:space="preserve"> in, </w:t>
      </w:r>
      <w:proofErr w:type="spellStart"/>
      <w:r w:rsidR="00CF0E0A" w:rsidRPr="00592DAA">
        <w:rPr>
          <w:sz w:val="22"/>
        </w:rPr>
        <w:t>ei</w:t>
      </w:r>
      <w:proofErr w:type="spellEnd"/>
      <w:r w:rsidR="00CF0E0A" w:rsidRPr="00592DAA">
        <w:rPr>
          <w:sz w:val="22"/>
        </w:rPr>
        <w:t xml:space="preserve"> sea </w:t>
      </w:r>
      <w:proofErr w:type="spellStart"/>
      <w:r w:rsidR="00CF0E0A" w:rsidRPr="00592DAA">
        <w:rPr>
          <w:sz w:val="22"/>
        </w:rPr>
        <w:t>admodum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epicuri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appellantur</w:t>
      </w:r>
      <w:proofErr w:type="spellEnd"/>
      <w:r w:rsidR="00CF0E0A" w:rsidRPr="00592DAA">
        <w:rPr>
          <w:sz w:val="22"/>
        </w:rPr>
        <w:t xml:space="preserve">. </w:t>
      </w:r>
      <w:proofErr w:type="gramStart"/>
      <w:r w:rsidR="00CF0E0A" w:rsidRPr="00592DAA">
        <w:rPr>
          <w:sz w:val="22"/>
        </w:rPr>
        <w:t xml:space="preserve">Magna </w:t>
      </w:r>
      <w:proofErr w:type="spellStart"/>
      <w:r w:rsidR="00CF0E0A" w:rsidRPr="00592DAA">
        <w:rPr>
          <w:sz w:val="22"/>
        </w:rPr>
        <w:t>adipisci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pericula</w:t>
      </w:r>
      <w:proofErr w:type="spellEnd"/>
      <w:r w:rsidR="00CF0E0A" w:rsidRPr="00592DAA">
        <w:rPr>
          <w:sz w:val="22"/>
        </w:rPr>
        <w:t xml:space="preserve"> his ea. </w:t>
      </w:r>
      <w:proofErr w:type="spellStart"/>
      <w:r w:rsidR="00CF0E0A" w:rsidRPr="00592DAA">
        <w:rPr>
          <w:sz w:val="22"/>
        </w:rPr>
        <w:t>Ea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nam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accusam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fierent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eligendi</w:t>
      </w:r>
      <w:proofErr w:type="spellEnd"/>
      <w:r w:rsidR="00CF0E0A" w:rsidRPr="00592DAA">
        <w:rPr>
          <w:sz w:val="22"/>
        </w:rPr>
        <w:t xml:space="preserve">, in </w:t>
      </w:r>
      <w:proofErr w:type="spellStart"/>
      <w:r w:rsidR="00CF0E0A" w:rsidRPr="00592DAA">
        <w:rPr>
          <w:sz w:val="22"/>
        </w:rPr>
        <w:t>ius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hinc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officiis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efficiantur</w:t>
      </w:r>
      <w:proofErr w:type="spellEnd"/>
      <w:r w:rsidR="00CF0E0A" w:rsidRPr="00592DAA">
        <w:rPr>
          <w:sz w:val="22"/>
        </w:rPr>
        <w:t>.</w:t>
      </w:r>
      <w:proofErr w:type="gramEnd"/>
      <w:r w:rsidR="00CF0E0A" w:rsidRPr="00592DAA">
        <w:rPr>
          <w:sz w:val="22"/>
        </w:rPr>
        <w:t xml:space="preserve"> </w:t>
      </w:r>
      <w:r w:rsidR="00CF0E0A" w:rsidRPr="00592DAA">
        <w:rPr>
          <w:sz w:val="22"/>
          <w:lang w:val="fr-FR"/>
        </w:rPr>
        <w:t xml:space="preserve">Elit erat </w:t>
      </w:r>
      <w:proofErr w:type="spellStart"/>
      <w:r w:rsidR="00CF0E0A" w:rsidRPr="00592DAA">
        <w:rPr>
          <w:sz w:val="22"/>
          <w:lang w:val="fr-FR"/>
        </w:rPr>
        <w:t>voluptua</w:t>
      </w:r>
      <w:proofErr w:type="spellEnd"/>
      <w:r w:rsidR="00CF0E0A" w:rsidRPr="00592DAA">
        <w:rPr>
          <w:sz w:val="22"/>
          <w:lang w:val="fr-FR"/>
        </w:rPr>
        <w:t xml:space="preserve"> </w:t>
      </w:r>
      <w:proofErr w:type="spellStart"/>
      <w:r w:rsidR="00CF0E0A" w:rsidRPr="00592DAA">
        <w:rPr>
          <w:sz w:val="22"/>
          <w:lang w:val="fr-FR"/>
        </w:rPr>
        <w:t>ei</w:t>
      </w:r>
      <w:proofErr w:type="spellEnd"/>
      <w:r w:rsidR="00CF0E0A" w:rsidRPr="00592DAA">
        <w:rPr>
          <w:sz w:val="22"/>
          <w:lang w:val="fr-FR"/>
        </w:rPr>
        <w:t xml:space="preserve"> est, pro </w:t>
      </w:r>
      <w:proofErr w:type="spellStart"/>
      <w:r w:rsidR="00CF0E0A" w:rsidRPr="00592DAA">
        <w:rPr>
          <w:sz w:val="22"/>
          <w:lang w:val="fr-FR"/>
        </w:rPr>
        <w:t>civibus</w:t>
      </w:r>
      <w:proofErr w:type="spellEnd"/>
      <w:r w:rsidR="00CF0E0A" w:rsidRPr="00592DAA">
        <w:rPr>
          <w:sz w:val="22"/>
          <w:lang w:val="fr-FR"/>
        </w:rPr>
        <w:t xml:space="preserve"> </w:t>
      </w:r>
      <w:proofErr w:type="spellStart"/>
      <w:r w:rsidR="00CF0E0A" w:rsidRPr="00592DAA">
        <w:rPr>
          <w:sz w:val="22"/>
          <w:lang w:val="fr-FR"/>
        </w:rPr>
        <w:t>detraxit</w:t>
      </w:r>
      <w:proofErr w:type="spellEnd"/>
      <w:r w:rsidR="00CF0E0A" w:rsidRPr="00592DAA">
        <w:rPr>
          <w:sz w:val="22"/>
          <w:lang w:val="fr-FR"/>
        </w:rPr>
        <w:t xml:space="preserve"> ne, </w:t>
      </w:r>
      <w:proofErr w:type="spellStart"/>
      <w:r w:rsidR="00CF0E0A" w:rsidRPr="00592DAA">
        <w:rPr>
          <w:sz w:val="22"/>
          <w:lang w:val="fr-FR"/>
        </w:rPr>
        <w:t>minim</w:t>
      </w:r>
      <w:proofErr w:type="spellEnd"/>
      <w:r w:rsidR="00CF0E0A" w:rsidRPr="00592DAA">
        <w:rPr>
          <w:sz w:val="22"/>
          <w:lang w:val="fr-FR"/>
        </w:rPr>
        <w:t xml:space="preserve"> </w:t>
      </w:r>
      <w:proofErr w:type="spellStart"/>
      <w:r w:rsidR="00CF0E0A" w:rsidRPr="00592DAA">
        <w:rPr>
          <w:sz w:val="22"/>
          <w:lang w:val="fr-FR"/>
        </w:rPr>
        <w:t>aliquid</w:t>
      </w:r>
      <w:proofErr w:type="spellEnd"/>
      <w:r w:rsidR="00CF0E0A" w:rsidRPr="00592DAA">
        <w:rPr>
          <w:sz w:val="22"/>
          <w:lang w:val="fr-FR"/>
        </w:rPr>
        <w:t xml:space="preserve"> </w:t>
      </w:r>
      <w:proofErr w:type="spellStart"/>
      <w:r w:rsidR="00CF0E0A" w:rsidRPr="00592DAA">
        <w:rPr>
          <w:sz w:val="22"/>
          <w:lang w:val="fr-FR"/>
        </w:rPr>
        <w:t>persecuti</w:t>
      </w:r>
      <w:proofErr w:type="spellEnd"/>
      <w:r w:rsidR="00CF0E0A" w:rsidRPr="00592DAA">
        <w:rPr>
          <w:sz w:val="22"/>
          <w:lang w:val="fr-FR"/>
        </w:rPr>
        <w:t xml:space="preserve"> </w:t>
      </w:r>
      <w:proofErr w:type="spellStart"/>
      <w:r w:rsidR="00CF0E0A" w:rsidRPr="00592DAA">
        <w:rPr>
          <w:sz w:val="22"/>
          <w:lang w:val="fr-FR"/>
        </w:rPr>
        <w:t>vim</w:t>
      </w:r>
      <w:proofErr w:type="spellEnd"/>
      <w:r w:rsidR="00CF0E0A" w:rsidRPr="00592DAA">
        <w:rPr>
          <w:sz w:val="22"/>
          <w:lang w:val="fr-FR"/>
        </w:rPr>
        <w:t xml:space="preserve"> ex. </w:t>
      </w:r>
      <w:proofErr w:type="spellStart"/>
      <w:r w:rsidR="00CF0E0A" w:rsidRPr="00592DAA">
        <w:rPr>
          <w:sz w:val="22"/>
        </w:rPr>
        <w:t>Ei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malis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abhorreant</w:t>
      </w:r>
      <w:proofErr w:type="spellEnd"/>
      <w:r w:rsidR="00CF0E0A" w:rsidRPr="00592DAA">
        <w:rPr>
          <w:sz w:val="22"/>
        </w:rPr>
        <w:t xml:space="preserve"> has, </w:t>
      </w:r>
      <w:proofErr w:type="spellStart"/>
      <w:r w:rsidR="00CF0E0A" w:rsidRPr="00592DAA">
        <w:rPr>
          <w:sz w:val="22"/>
        </w:rPr>
        <w:t>eam</w:t>
      </w:r>
      <w:proofErr w:type="spellEnd"/>
      <w:r w:rsidR="00CF0E0A" w:rsidRPr="00592DAA">
        <w:rPr>
          <w:sz w:val="22"/>
        </w:rPr>
        <w:t xml:space="preserve"> no modus </w:t>
      </w:r>
      <w:proofErr w:type="spellStart"/>
      <w:r w:rsidR="00CF0E0A" w:rsidRPr="00592DAA">
        <w:rPr>
          <w:sz w:val="22"/>
        </w:rPr>
        <w:t>probatus</w:t>
      </w:r>
      <w:proofErr w:type="spellEnd"/>
      <w:r w:rsidR="00CF0E0A" w:rsidRPr="00592DAA">
        <w:rPr>
          <w:sz w:val="22"/>
        </w:rPr>
        <w:t xml:space="preserve">. </w:t>
      </w:r>
      <w:proofErr w:type="spellStart"/>
      <w:r w:rsidR="00CF0E0A" w:rsidRPr="00592DAA">
        <w:rPr>
          <w:sz w:val="22"/>
        </w:rPr>
        <w:t>Vix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unum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copiosae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conceptam</w:t>
      </w:r>
      <w:proofErr w:type="spellEnd"/>
      <w:r w:rsidR="00CF0E0A" w:rsidRPr="00592DAA">
        <w:rPr>
          <w:sz w:val="22"/>
        </w:rPr>
        <w:t xml:space="preserve"> id, at </w:t>
      </w:r>
      <w:proofErr w:type="spellStart"/>
      <w:r w:rsidR="00CF0E0A" w:rsidRPr="00592DAA">
        <w:rPr>
          <w:sz w:val="22"/>
        </w:rPr>
        <w:t>agam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discere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consectetuer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vix</w:t>
      </w:r>
      <w:proofErr w:type="spellEnd"/>
      <w:r w:rsidR="00CF0E0A" w:rsidRPr="00592DAA">
        <w:rPr>
          <w:sz w:val="22"/>
        </w:rPr>
        <w:t xml:space="preserve">. </w:t>
      </w:r>
      <w:proofErr w:type="gramStart"/>
      <w:r w:rsidR="00CF0E0A" w:rsidRPr="00592DAA">
        <w:rPr>
          <w:sz w:val="22"/>
        </w:rPr>
        <w:t xml:space="preserve">Cu pro </w:t>
      </w:r>
      <w:proofErr w:type="spellStart"/>
      <w:r w:rsidR="00CF0E0A" w:rsidRPr="00592DAA">
        <w:rPr>
          <w:sz w:val="22"/>
        </w:rPr>
        <w:t>urbanitas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complectitur</w:t>
      </w:r>
      <w:proofErr w:type="spellEnd"/>
      <w:r w:rsidR="00CF0E0A" w:rsidRPr="00592DAA">
        <w:rPr>
          <w:sz w:val="22"/>
        </w:rPr>
        <w:t xml:space="preserve">, an </w:t>
      </w:r>
      <w:proofErr w:type="spellStart"/>
      <w:r w:rsidR="00CF0E0A" w:rsidRPr="00592DAA">
        <w:rPr>
          <w:sz w:val="22"/>
        </w:rPr>
        <w:t>iriure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nostrud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docendi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nam</w:t>
      </w:r>
      <w:proofErr w:type="spellEnd"/>
      <w:r w:rsidR="00CF0E0A" w:rsidRPr="00592DAA">
        <w:rPr>
          <w:sz w:val="22"/>
        </w:rPr>
        <w:t>.</w:t>
      </w:r>
      <w:proofErr w:type="gramEnd"/>
      <w:r w:rsidR="00CF0E0A" w:rsidRPr="00592DAA">
        <w:rPr>
          <w:sz w:val="22"/>
        </w:rPr>
        <w:t xml:space="preserve"> Facer </w:t>
      </w:r>
      <w:proofErr w:type="spellStart"/>
      <w:r w:rsidR="00CF0E0A" w:rsidRPr="00592DAA">
        <w:rPr>
          <w:sz w:val="22"/>
        </w:rPr>
        <w:t>augue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facilis</w:t>
      </w:r>
      <w:proofErr w:type="spellEnd"/>
      <w:r w:rsidR="00CF0E0A" w:rsidRPr="00592DAA">
        <w:rPr>
          <w:sz w:val="22"/>
        </w:rPr>
        <w:t xml:space="preserve"> </w:t>
      </w:r>
      <w:proofErr w:type="spellStart"/>
      <w:proofErr w:type="gramStart"/>
      <w:r w:rsidR="00CF0E0A" w:rsidRPr="00592DAA">
        <w:rPr>
          <w:sz w:val="22"/>
        </w:rPr>
        <w:t>eos</w:t>
      </w:r>
      <w:proofErr w:type="spellEnd"/>
      <w:proofErr w:type="gram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ei</w:t>
      </w:r>
      <w:proofErr w:type="spellEnd"/>
      <w:r w:rsidR="00CF0E0A" w:rsidRPr="00592DAA">
        <w:rPr>
          <w:sz w:val="22"/>
        </w:rPr>
        <w:t xml:space="preserve">, et </w:t>
      </w:r>
      <w:proofErr w:type="spellStart"/>
      <w:r w:rsidR="00CF0E0A" w:rsidRPr="00592DAA">
        <w:rPr>
          <w:sz w:val="22"/>
        </w:rPr>
        <w:t>nec</w:t>
      </w:r>
      <w:proofErr w:type="spellEnd"/>
      <w:r w:rsidR="00CF0E0A" w:rsidRPr="00592DAA">
        <w:rPr>
          <w:sz w:val="22"/>
        </w:rPr>
        <w:t xml:space="preserve"> vide </w:t>
      </w:r>
      <w:proofErr w:type="spellStart"/>
      <w:r w:rsidR="00CF0E0A" w:rsidRPr="00592DAA">
        <w:rPr>
          <w:sz w:val="22"/>
        </w:rPr>
        <w:t>mazim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mollis</w:t>
      </w:r>
      <w:proofErr w:type="spellEnd"/>
      <w:r w:rsidR="00CF0E0A" w:rsidRPr="00592DAA">
        <w:rPr>
          <w:sz w:val="22"/>
        </w:rPr>
        <w:t>.</w:t>
      </w:r>
    </w:p>
    <w:p w:rsidR="00562483" w:rsidRDefault="00562483" w:rsidP="00562483">
      <w:pPr>
        <w:pStyle w:val="Commentaire"/>
        <w:rPr>
          <w:color w:val="0000FF"/>
        </w:rPr>
      </w:pPr>
    </w:p>
    <w:p w:rsidR="00562483" w:rsidRPr="00BE2727" w:rsidRDefault="00562483" w:rsidP="00562483">
      <w:pPr>
        <w:pStyle w:val="Commentaire"/>
        <w:rPr>
          <w:color w:val="0000FF"/>
          <w:sz w:val="22"/>
          <w:szCs w:val="22"/>
        </w:rPr>
      </w:pPr>
      <w:r w:rsidRPr="00562483">
        <w:rPr>
          <w:color w:val="0000FF"/>
        </w:rPr>
        <w:t>[</w:t>
      </w:r>
      <w:r w:rsidRPr="00BE2727">
        <w:rPr>
          <w:color w:val="0000FF"/>
          <w:sz w:val="22"/>
          <w:szCs w:val="22"/>
        </w:rPr>
        <w:t>Body Text style]: Times New Roman, font size 11, text justified</w:t>
      </w:r>
    </w:p>
    <w:p w:rsidR="0032347C" w:rsidRPr="00592DAA" w:rsidRDefault="0032347C">
      <w:pPr>
        <w:pStyle w:val="Titre1"/>
        <w:rPr>
          <w:sz w:val="22"/>
        </w:rPr>
      </w:pPr>
      <w:r w:rsidRPr="00592DAA">
        <w:rPr>
          <w:sz w:val="22"/>
        </w:rPr>
        <w:t>Supplementary Heading 1 [Heading 1 style]</w:t>
      </w:r>
    </w:p>
    <w:p w:rsidR="0032347C" w:rsidRPr="00592DAA" w:rsidRDefault="0032347C" w:rsidP="00BE4B97">
      <w:pPr>
        <w:pStyle w:val="Corpsdetexte"/>
        <w:rPr>
          <w:sz w:val="22"/>
        </w:rPr>
      </w:pPr>
      <w:r w:rsidRPr="00592DAA">
        <w:rPr>
          <w:sz w:val="22"/>
        </w:rPr>
        <w:t xml:space="preserve">[Body Text style] </w:t>
      </w:r>
      <w:r w:rsidR="00BE4B97" w:rsidRPr="00592DAA">
        <w:rPr>
          <w:sz w:val="22"/>
        </w:rPr>
        <w:t xml:space="preserve">Lorem ipsum </w:t>
      </w:r>
      <w:proofErr w:type="gramStart"/>
      <w:r w:rsidR="00BE4B97" w:rsidRPr="00592DAA">
        <w:rPr>
          <w:sz w:val="22"/>
        </w:rPr>
        <w:t>dolor sit</w:t>
      </w:r>
      <w:proofErr w:type="gramEnd"/>
      <w:r w:rsidR="00BE4B97" w:rsidRPr="00592DAA">
        <w:rPr>
          <w:sz w:val="22"/>
        </w:rPr>
        <w:t xml:space="preserve"> </w:t>
      </w:r>
      <w:proofErr w:type="spellStart"/>
      <w:r w:rsidR="00BE4B97" w:rsidRPr="00592DAA">
        <w:rPr>
          <w:sz w:val="22"/>
        </w:rPr>
        <w:t>amet</w:t>
      </w:r>
      <w:proofErr w:type="spellEnd"/>
      <w:r w:rsidR="00BE4B97" w:rsidRPr="00592DAA">
        <w:rPr>
          <w:sz w:val="22"/>
        </w:rPr>
        <w:t xml:space="preserve">, an pro </w:t>
      </w:r>
      <w:proofErr w:type="spellStart"/>
      <w:r w:rsidR="00BE4B97" w:rsidRPr="00592DAA">
        <w:rPr>
          <w:sz w:val="22"/>
        </w:rPr>
        <w:t>dicunt</w:t>
      </w:r>
      <w:proofErr w:type="spellEnd"/>
      <w:r w:rsidR="00BE4B97" w:rsidRPr="00592DAA">
        <w:rPr>
          <w:sz w:val="22"/>
        </w:rPr>
        <w:t xml:space="preserve"> </w:t>
      </w:r>
      <w:proofErr w:type="spellStart"/>
      <w:r w:rsidR="00BE4B97" w:rsidRPr="00592DAA">
        <w:rPr>
          <w:sz w:val="22"/>
        </w:rPr>
        <w:t>pertinacia</w:t>
      </w:r>
      <w:proofErr w:type="spellEnd"/>
      <w:r w:rsidR="00BE4B97" w:rsidRPr="00592DAA">
        <w:rPr>
          <w:sz w:val="22"/>
        </w:rPr>
        <w:t xml:space="preserve">. Per mundi </w:t>
      </w:r>
      <w:proofErr w:type="spellStart"/>
      <w:r w:rsidR="00BE4B97" w:rsidRPr="00592DAA">
        <w:rPr>
          <w:sz w:val="22"/>
        </w:rPr>
        <w:t>accusata</w:t>
      </w:r>
      <w:proofErr w:type="spellEnd"/>
      <w:r w:rsidR="00BE4B97" w:rsidRPr="00592DAA">
        <w:rPr>
          <w:sz w:val="22"/>
        </w:rPr>
        <w:t xml:space="preserve"> </w:t>
      </w:r>
      <w:proofErr w:type="spellStart"/>
      <w:r w:rsidR="00BE4B97" w:rsidRPr="00592DAA">
        <w:rPr>
          <w:sz w:val="22"/>
        </w:rPr>
        <w:t>imperdiet</w:t>
      </w:r>
      <w:proofErr w:type="spellEnd"/>
      <w:r w:rsidR="00BE4B97" w:rsidRPr="00592DAA">
        <w:rPr>
          <w:sz w:val="22"/>
        </w:rPr>
        <w:t xml:space="preserve"> at, </w:t>
      </w:r>
      <w:proofErr w:type="spellStart"/>
      <w:proofErr w:type="gramStart"/>
      <w:r w:rsidR="00BE4B97" w:rsidRPr="00592DAA">
        <w:rPr>
          <w:sz w:val="22"/>
        </w:rPr>
        <w:t>te</w:t>
      </w:r>
      <w:proofErr w:type="spellEnd"/>
      <w:proofErr w:type="gramEnd"/>
      <w:r w:rsidR="00BE4B97" w:rsidRPr="00592DAA">
        <w:rPr>
          <w:sz w:val="22"/>
        </w:rPr>
        <w:t xml:space="preserve"> </w:t>
      </w:r>
      <w:proofErr w:type="spellStart"/>
      <w:r w:rsidR="00BE4B97" w:rsidRPr="00592DAA">
        <w:rPr>
          <w:sz w:val="22"/>
        </w:rPr>
        <w:t>diam</w:t>
      </w:r>
      <w:proofErr w:type="spellEnd"/>
      <w:r w:rsidR="00BE4B97" w:rsidRPr="00592DAA">
        <w:rPr>
          <w:sz w:val="22"/>
        </w:rPr>
        <w:t xml:space="preserve"> </w:t>
      </w:r>
      <w:proofErr w:type="spellStart"/>
      <w:r w:rsidR="00BE4B97" w:rsidRPr="00592DAA">
        <w:rPr>
          <w:sz w:val="22"/>
        </w:rPr>
        <w:t>mucius</w:t>
      </w:r>
      <w:proofErr w:type="spellEnd"/>
      <w:r w:rsidR="00BE4B97" w:rsidRPr="00592DAA">
        <w:rPr>
          <w:sz w:val="22"/>
        </w:rPr>
        <w:t xml:space="preserve"> per. Qui </w:t>
      </w:r>
      <w:proofErr w:type="spellStart"/>
      <w:r w:rsidR="00BE4B97" w:rsidRPr="00592DAA">
        <w:rPr>
          <w:sz w:val="22"/>
        </w:rPr>
        <w:t>convenire</w:t>
      </w:r>
      <w:proofErr w:type="spellEnd"/>
      <w:r w:rsidR="00BE4B97" w:rsidRPr="00592DAA">
        <w:rPr>
          <w:sz w:val="22"/>
        </w:rPr>
        <w:t xml:space="preserve"> </w:t>
      </w:r>
      <w:proofErr w:type="spellStart"/>
      <w:r w:rsidR="00BE4B97" w:rsidRPr="00592DAA">
        <w:rPr>
          <w:sz w:val="22"/>
        </w:rPr>
        <w:t>pertinacia</w:t>
      </w:r>
      <w:proofErr w:type="spellEnd"/>
      <w:r w:rsidR="00BE4B97" w:rsidRPr="00592DAA">
        <w:rPr>
          <w:sz w:val="22"/>
        </w:rPr>
        <w:t xml:space="preserve"> in, </w:t>
      </w:r>
      <w:proofErr w:type="spellStart"/>
      <w:r w:rsidR="00BE4B97" w:rsidRPr="00592DAA">
        <w:rPr>
          <w:sz w:val="22"/>
        </w:rPr>
        <w:t>ei</w:t>
      </w:r>
      <w:proofErr w:type="spellEnd"/>
      <w:r w:rsidR="00BE4B97" w:rsidRPr="00592DAA">
        <w:rPr>
          <w:sz w:val="22"/>
        </w:rPr>
        <w:t xml:space="preserve"> sea </w:t>
      </w:r>
      <w:proofErr w:type="spellStart"/>
      <w:r w:rsidR="00BE4B97" w:rsidRPr="00592DAA">
        <w:rPr>
          <w:sz w:val="22"/>
        </w:rPr>
        <w:t>admodum</w:t>
      </w:r>
      <w:proofErr w:type="spellEnd"/>
      <w:r w:rsidR="00BE4B97" w:rsidRPr="00592DAA">
        <w:rPr>
          <w:sz w:val="22"/>
        </w:rPr>
        <w:t xml:space="preserve"> </w:t>
      </w:r>
      <w:proofErr w:type="spellStart"/>
      <w:r w:rsidR="00BE4B97" w:rsidRPr="00592DAA">
        <w:rPr>
          <w:sz w:val="22"/>
        </w:rPr>
        <w:t>epicuri</w:t>
      </w:r>
      <w:proofErr w:type="spellEnd"/>
      <w:r w:rsidR="00BE4B97" w:rsidRPr="00592DAA">
        <w:rPr>
          <w:sz w:val="22"/>
        </w:rPr>
        <w:t xml:space="preserve"> </w:t>
      </w:r>
      <w:proofErr w:type="spellStart"/>
      <w:r w:rsidR="00BE4B97" w:rsidRPr="00592DAA">
        <w:rPr>
          <w:sz w:val="22"/>
        </w:rPr>
        <w:t>appellantur</w:t>
      </w:r>
      <w:proofErr w:type="spellEnd"/>
      <w:r w:rsidR="00BE4B97" w:rsidRPr="00592DAA">
        <w:rPr>
          <w:sz w:val="22"/>
        </w:rPr>
        <w:t xml:space="preserve">. </w:t>
      </w:r>
      <w:proofErr w:type="gramStart"/>
      <w:r w:rsidR="00BE4B97" w:rsidRPr="00592DAA">
        <w:rPr>
          <w:sz w:val="22"/>
        </w:rPr>
        <w:t xml:space="preserve">Magna </w:t>
      </w:r>
      <w:proofErr w:type="spellStart"/>
      <w:r w:rsidR="00BE4B97" w:rsidRPr="00592DAA">
        <w:rPr>
          <w:sz w:val="22"/>
        </w:rPr>
        <w:t>adipisci</w:t>
      </w:r>
      <w:proofErr w:type="spellEnd"/>
      <w:r w:rsidR="00BE4B97" w:rsidRPr="00592DAA">
        <w:rPr>
          <w:sz w:val="22"/>
        </w:rPr>
        <w:t xml:space="preserve"> </w:t>
      </w:r>
      <w:proofErr w:type="spellStart"/>
      <w:r w:rsidR="00BE4B97" w:rsidRPr="00592DAA">
        <w:rPr>
          <w:sz w:val="22"/>
        </w:rPr>
        <w:t>pericula</w:t>
      </w:r>
      <w:proofErr w:type="spellEnd"/>
      <w:r w:rsidR="00BE4B97" w:rsidRPr="00592DAA">
        <w:rPr>
          <w:sz w:val="22"/>
        </w:rPr>
        <w:t xml:space="preserve"> his ea.</w:t>
      </w:r>
      <w:proofErr w:type="gramEnd"/>
    </w:p>
    <w:p w:rsidR="0032347C" w:rsidRDefault="0032347C">
      <w:pPr>
        <w:pStyle w:val="Titre2"/>
        <w:rPr>
          <w:sz w:val="22"/>
        </w:rPr>
      </w:pPr>
      <w:commentRangeStart w:id="8"/>
      <w:r w:rsidRPr="00592DAA">
        <w:rPr>
          <w:sz w:val="22"/>
        </w:rPr>
        <w:t>Supplementary Heading 2 [Heading 2 style]</w:t>
      </w:r>
      <w:commentRangeEnd w:id="8"/>
      <w:r w:rsidR="00592DAA">
        <w:rPr>
          <w:rStyle w:val="Marquedecommentaire"/>
          <w:b w:val="0"/>
          <w:bCs w:val="0"/>
        </w:rPr>
        <w:commentReference w:id="8"/>
      </w:r>
    </w:p>
    <w:p w:rsidR="005742AD" w:rsidRPr="00BE2727" w:rsidRDefault="00EF3FAD" w:rsidP="005742AD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[</w:t>
      </w:r>
      <w:r w:rsidR="005742AD" w:rsidRPr="00BE2727">
        <w:rPr>
          <w:color w:val="0000FF"/>
          <w:sz w:val="22"/>
          <w:szCs w:val="22"/>
        </w:rPr>
        <w:t>Heading style 2</w:t>
      </w:r>
      <w:r w:rsidR="00BC175C" w:rsidRPr="00BE2727">
        <w:rPr>
          <w:color w:val="0000FF"/>
          <w:sz w:val="22"/>
          <w:szCs w:val="22"/>
        </w:rPr>
        <w:t>]</w:t>
      </w:r>
      <w:r w:rsidR="005742AD" w:rsidRPr="00BE2727">
        <w:rPr>
          <w:color w:val="0000FF"/>
          <w:sz w:val="22"/>
          <w:szCs w:val="22"/>
        </w:rPr>
        <w:t xml:space="preserve">: Times new Roman, </w:t>
      </w:r>
      <w:r w:rsidRPr="00BE2727">
        <w:rPr>
          <w:color w:val="0000FF"/>
          <w:sz w:val="22"/>
          <w:szCs w:val="22"/>
        </w:rPr>
        <w:t>f</w:t>
      </w:r>
      <w:r w:rsidR="005742AD" w:rsidRPr="00BE2727">
        <w:rPr>
          <w:color w:val="0000FF"/>
          <w:sz w:val="22"/>
          <w:szCs w:val="22"/>
        </w:rPr>
        <w:t xml:space="preserve">ont size 11, </w:t>
      </w:r>
      <w:r w:rsidRPr="00BE2727">
        <w:rPr>
          <w:color w:val="0000FF"/>
          <w:sz w:val="22"/>
          <w:szCs w:val="22"/>
        </w:rPr>
        <w:t>b</w:t>
      </w:r>
      <w:r w:rsidR="005742AD" w:rsidRPr="00BE2727">
        <w:rPr>
          <w:color w:val="0000FF"/>
          <w:sz w:val="22"/>
          <w:szCs w:val="22"/>
        </w:rPr>
        <w:t>old</w:t>
      </w:r>
    </w:p>
    <w:p w:rsidR="00EF3FAD" w:rsidRPr="005742AD" w:rsidRDefault="00EF3FAD" w:rsidP="005742AD">
      <w:pPr>
        <w:pStyle w:val="Commentaire"/>
      </w:pPr>
    </w:p>
    <w:p w:rsidR="00BE4B97" w:rsidRPr="00592DAA" w:rsidRDefault="00BE4B97" w:rsidP="00BE4B97">
      <w:pPr>
        <w:pStyle w:val="Corpsdetexte"/>
        <w:rPr>
          <w:sz w:val="22"/>
        </w:rPr>
      </w:pPr>
      <w:r w:rsidRPr="00592DAA">
        <w:rPr>
          <w:sz w:val="22"/>
        </w:rPr>
        <w:t xml:space="preserve">[Body Text style] Lorem ipsum </w:t>
      </w:r>
      <w:proofErr w:type="gramStart"/>
      <w:r w:rsidRPr="00592DAA">
        <w:rPr>
          <w:sz w:val="22"/>
        </w:rPr>
        <w:t>dolor sit</w:t>
      </w:r>
      <w:proofErr w:type="gram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amet</w:t>
      </w:r>
      <w:proofErr w:type="spellEnd"/>
      <w:r w:rsidRPr="00592DAA">
        <w:rPr>
          <w:sz w:val="22"/>
        </w:rPr>
        <w:t xml:space="preserve">, an pro </w:t>
      </w:r>
      <w:proofErr w:type="spellStart"/>
      <w:r w:rsidRPr="00592DAA">
        <w:rPr>
          <w:sz w:val="22"/>
        </w:rPr>
        <w:t>dicunt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pertinacia</w:t>
      </w:r>
      <w:proofErr w:type="spellEnd"/>
      <w:r w:rsidRPr="00592DAA">
        <w:rPr>
          <w:sz w:val="22"/>
        </w:rPr>
        <w:t xml:space="preserve">. Per mundi </w:t>
      </w:r>
      <w:proofErr w:type="spellStart"/>
      <w:r w:rsidRPr="00592DAA">
        <w:rPr>
          <w:sz w:val="22"/>
        </w:rPr>
        <w:t>accusata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imperdiet</w:t>
      </w:r>
      <w:proofErr w:type="spellEnd"/>
      <w:r w:rsidRPr="00592DAA">
        <w:rPr>
          <w:sz w:val="22"/>
        </w:rPr>
        <w:t xml:space="preserve"> at, </w:t>
      </w:r>
      <w:proofErr w:type="spellStart"/>
      <w:proofErr w:type="gramStart"/>
      <w:r w:rsidRPr="00592DAA">
        <w:rPr>
          <w:sz w:val="22"/>
        </w:rPr>
        <w:t>te</w:t>
      </w:r>
      <w:proofErr w:type="spellEnd"/>
      <w:proofErr w:type="gram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diam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mucius</w:t>
      </w:r>
      <w:proofErr w:type="spellEnd"/>
      <w:r w:rsidRPr="00592DAA">
        <w:rPr>
          <w:sz w:val="22"/>
        </w:rPr>
        <w:t xml:space="preserve"> per. Qui </w:t>
      </w:r>
      <w:proofErr w:type="spellStart"/>
      <w:r w:rsidRPr="00592DAA">
        <w:rPr>
          <w:sz w:val="22"/>
        </w:rPr>
        <w:t>convenire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pertinacia</w:t>
      </w:r>
      <w:proofErr w:type="spellEnd"/>
      <w:r w:rsidRPr="00592DAA">
        <w:rPr>
          <w:sz w:val="22"/>
        </w:rPr>
        <w:t xml:space="preserve"> in, </w:t>
      </w:r>
      <w:proofErr w:type="spellStart"/>
      <w:r w:rsidRPr="00592DAA">
        <w:rPr>
          <w:sz w:val="22"/>
        </w:rPr>
        <w:t>ei</w:t>
      </w:r>
      <w:proofErr w:type="spellEnd"/>
      <w:r w:rsidRPr="00592DAA">
        <w:rPr>
          <w:sz w:val="22"/>
        </w:rPr>
        <w:t xml:space="preserve"> sea </w:t>
      </w:r>
      <w:proofErr w:type="spellStart"/>
      <w:r w:rsidRPr="00592DAA">
        <w:rPr>
          <w:sz w:val="22"/>
        </w:rPr>
        <w:t>admodum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epicuri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appellantur</w:t>
      </w:r>
      <w:proofErr w:type="spellEnd"/>
      <w:r w:rsidRPr="00592DAA">
        <w:rPr>
          <w:sz w:val="22"/>
        </w:rPr>
        <w:t xml:space="preserve">. </w:t>
      </w:r>
      <w:proofErr w:type="gramStart"/>
      <w:r w:rsidRPr="00592DAA">
        <w:rPr>
          <w:sz w:val="22"/>
        </w:rPr>
        <w:t xml:space="preserve">Magna </w:t>
      </w:r>
      <w:proofErr w:type="spellStart"/>
      <w:r w:rsidRPr="00592DAA">
        <w:rPr>
          <w:sz w:val="22"/>
        </w:rPr>
        <w:t>adipisci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pericula</w:t>
      </w:r>
      <w:proofErr w:type="spellEnd"/>
      <w:r w:rsidRPr="00592DAA">
        <w:rPr>
          <w:sz w:val="22"/>
        </w:rPr>
        <w:t xml:space="preserve"> his ea.</w:t>
      </w:r>
      <w:proofErr w:type="gramEnd"/>
    </w:p>
    <w:p w:rsidR="00BE4B97" w:rsidRPr="00592DAA" w:rsidRDefault="00BE4B97">
      <w:pPr>
        <w:pStyle w:val="Titre1"/>
        <w:rPr>
          <w:sz w:val="22"/>
        </w:rPr>
      </w:pPr>
    </w:p>
    <w:p w:rsidR="00BE4B97" w:rsidRPr="00592DAA" w:rsidRDefault="00592DAA" w:rsidP="00BE4B97">
      <w:pPr>
        <w:pStyle w:val="Titre1"/>
        <w:rPr>
          <w:sz w:val="22"/>
        </w:rPr>
      </w:pPr>
      <w:r w:rsidRPr="00592DAA">
        <w:rPr>
          <w:sz w:val="22"/>
        </w:rPr>
        <w:t>Supplementan</w:t>
      </w:r>
      <w:r w:rsidR="00BE4B97" w:rsidRPr="00592DAA">
        <w:rPr>
          <w:sz w:val="22"/>
        </w:rPr>
        <w:t>y Heading 1 [Heading 1 style]</w:t>
      </w:r>
    </w:p>
    <w:p w:rsidR="00BE4B97" w:rsidRPr="00592DAA" w:rsidRDefault="00BE4B97" w:rsidP="00BE4B97">
      <w:pPr>
        <w:pStyle w:val="Corpsdetexte"/>
        <w:rPr>
          <w:sz w:val="22"/>
        </w:rPr>
      </w:pPr>
      <w:r w:rsidRPr="00592DAA">
        <w:rPr>
          <w:sz w:val="22"/>
        </w:rPr>
        <w:t xml:space="preserve">[Body Text style] Lorem ipsum </w:t>
      </w:r>
      <w:proofErr w:type="gramStart"/>
      <w:r w:rsidRPr="00592DAA">
        <w:rPr>
          <w:sz w:val="22"/>
        </w:rPr>
        <w:t>dolor sit</w:t>
      </w:r>
      <w:proofErr w:type="gram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amet</w:t>
      </w:r>
      <w:proofErr w:type="spellEnd"/>
      <w:r w:rsidRPr="00592DAA">
        <w:rPr>
          <w:sz w:val="22"/>
        </w:rPr>
        <w:t xml:space="preserve">, an pro </w:t>
      </w:r>
      <w:proofErr w:type="spellStart"/>
      <w:r w:rsidRPr="00592DAA">
        <w:rPr>
          <w:sz w:val="22"/>
        </w:rPr>
        <w:t>dicunt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pertinacia</w:t>
      </w:r>
      <w:proofErr w:type="spellEnd"/>
      <w:r w:rsidRPr="00592DAA">
        <w:rPr>
          <w:sz w:val="22"/>
        </w:rPr>
        <w:t xml:space="preserve">. Per mundi </w:t>
      </w:r>
      <w:proofErr w:type="spellStart"/>
      <w:r w:rsidRPr="00592DAA">
        <w:rPr>
          <w:sz w:val="22"/>
        </w:rPr>
        <w:t>accusata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imperdiet</w:t>
      </w:r>
      <w:proofErr w:type="spellEnd"/>
      <w:r w:rsidRPr="00592DAA">
        <w:rPr>
          <w:sz w:val="22"/>
        </w:rPr>
        <w:t xml:space="preserve"> at, </w:t>
      </w:r>
      <w:proofErr w:type="spellStart"/>
      <w:proofErr w:type="gramStart"/>
      <w:r w:rsidRPr="00592DAA">
        <w:rPr>
          <w:sz w:val="22"/>
        </w:rPr>
        <w:t>te</w:t>
      </w:r>
      <w:proofErr w:type="spellEnd"/>
      <w:proofErr w:type="gram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diam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mucius</w:t>
      </w:r>
      <w:proofErr w:type="spellEnd"/>
      <w:r w:rsidRPr="00592DAA">
        <w:rPr>
          <w:sz w:val="22"/>
        </w:rPr>
        <w:t xml:space="preserve"> per. Qui </w:t>
      </w:r>
      <w:proofErr w:type="spellStart"/>
      <w:r w:rsidRPr="00592DAA">
        <w:rPr>
          <w:sz w:val="22"/>
        </w:rPr>
        <w:t>convenire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pertinacia</w:t>
      </w:r>
      <w:proofErr w:type="spellEnd"/>
      <w:r w:rsidRPr="00592DAA">
        <w:rPr>
          <w:sz w:val="22"/>
        </w:rPr>
        <w:t xml:space="preserve"> in, </w:t>
      </w:r>
      <w:proofErr w:type="spellStart"/>
      <w:r w:rsidRPr="00592DAA">
        <w:rPr>
          <w:sz w:val="22"/>
        </w:rPr>
        <w:t>ei</w:t>
      </w:r>
      <w:proofErr w:type="spellEnd"/>
      <w:r w:rsidRPr="00592DAA">
        <w:rPr>
          <w:sz w:val="22"/>
        </w:rPr>
        <w:t xml:space="preserve"> sea </w:t>
      </w:r>
      <w:proofErr w:type="spellStart"/>
      <w:r w:rsidRPr="00592DAA">
        <w:rPr>
          <w:sz w:val="22"/>
        </w:rPr>
        <w:t>admodum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epicuri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appellantur</w:t>
      </w:r>
      <w:proofErr w:type="spellEnd"/>
      <w:r w:rsidRPr="00592DAA">
        <w:rPr>
          <w:sz w:val="22"/>
        </w:rPr>
        <w:t xml:space="preserve">. </w:t>
      </w:r>
      <w:proofErr w:type="gramStart"/>
      <w:r w:rsidRPr="00592DAA">
        <w:rPr>
          <w:sz w:val="22"/>
        </w:rPr>
        <w:t xml:space="preserve">Magna </w:t>
      </w:r>
      <w:proofErr w:type="spellStart"/>
      <w:r w:rsidRPr="00592DAA">
        <w:rPr>
          <w:sz w:val="22"/>
        </w:rPr>
        <w:t>adipisci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pericula</w:t>
      </w:r>
      <w:proofErr w:type="spellEnd"/>
      <w:r w:rsidRPr="00592DAA">
        <w:rPr>
          <w:sz w:val="22"/>
        </w:rPr>
        <w:t xml:space="preserve"> his ea.</w:t>
      </w:r>
      <w:proofErr w:type="gramEnd"/>
    </w:p>
    <w:p w:rsidR="00BE4B97" w:rsidRPr="00592DAA" w:rsidRDefault="00BE4B97" w:rsidP="00BE4B97">
      <w:pPr>
        <w:pStyle w:val="Titre2"/>
        <w:rPr>
          <w:sz w:val="22"/>
        </w:rPr>
      </w:pPr>
      <w:r w:rsidRPr="00592DAA">
        <w:rPr>
          <w:sz w:val="22"/>
        </w:rPr>
        <w:t>Supplementary Heading 2 [Heading 2 style]</w:t>
      </w:r>
    </w:p>
    <w:p w:rsidR="00BE4B97" w:rsidRPr="00592DAA" w:rsidRDefault="00BE4B97" w:rsidP="00BE4B97">
      <w:pPr>
        <w:pStyle w:val="Corpsdetexte"/>
        <w:rPr>
          <w:sz w:val="22"/>
        </w:rPr>
      </w:pPr>
      <w:r w:rsidRPr="00592DAA">
        <w:rPr>
          <w:sz w:val="22"/>
        </w:rPr>
        <w:t xml:space="preserve">[Body Text style] Lorem ipsum </w:t>
      </w:r>
      <w:proofErr w:type="gramStart"/>
      <w:r w:rsidRPr="00592DAA">
        <w:rPr>
          <w:sz w:val="22"/>
        </w:rPr>
        <w:t>dolor sit</w:t>
      </w:r>
      <w:proofErr w:type="gram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amet</w:t>
      </w:r>
      <w:proofErr w:type="spellEnd"/>
      <w:r w:rsidRPr="00592DAA">
        <w:rPr>
          <w:sz w:val="22"/>
        </w:rPr>
        <w:t xml:space="preserve">, an pro </w:t>
      </w:r>
      <w:proofErr w:type="spellStart"/>
      <w:r w:rsidRPr="00592DAA">
        <w:rPr>
          <w:sz w:val="22"/>
        </w:rPr>
        <w:t>dicunt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pertinacia</w:t>
      </w:r>
      <w:proofErr w:type="spellEnd"/>
      <w:r w:rsidRPr="00592DAA">
        <w:rPr>
          <w:sz w:val="22"/>
        </w:rPr>
        <w:t xml:space="preserve">. Per mundi </w:t>
      </w:r>
      <w:proofErr w:type="spellStart"/>
      <w:r w:rsidRPr="00592DAA">
        <w:rPr>
          <w:sz w:val="22"/>
        </w:rPr>
        <w:t>accusata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imperdiet</w:t>
      </w:r>
      <w:proofErr w:type="spellEnd"/>
      <w:r w:rsidRPr="00592DAA">
        <w:rPr>
          <w:sz w:val="22"/>
        </w:rPr>
        <w:t xml:space="preserve"> at, </w:t>
      </w:r>
      <w:proofErr w:type="spellStart"/>
      <w:proofErr w:type="gramStart"/>
      <w:r w:rsidRPr="00592DAA">
        <w:rPr>
          <w:sz w:val="22"/>
        </w:rPr>
        <w:t>te</w:t>
      </w:r>
      <w:proofErr w:type="spellEnd"/>
      <w:proofErr w:type="gram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diam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mucius</w:t>
      </w:r>
      <w:proofErr w:type="spellEnd"/>
      <w:r w:rsidRPr="00592DAA">
        <w:rPr>
          <w:sz w:val="22"/>
        </w:rPr>
        <w:t xml:space="preserve"> per. Qui </w:t>
      </w:r>
      <w:proofErr w:type="spellStart"/>
      <w:r w:rsidRPr="00592DAA">
        <w:rPr>
          <w:sz w:val="22"/>
        </w:rPr>
        <w:t>convenire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pertinacia</w:t>
      </w:r>
      <w:proofErr w:type="spellEnd"/>
      <w:r w:rsidRPr="00592DAA">
        <w:rPr>
          <w:sz w:val="22"/>
        </w:rPr>
        <w:t xml:space="preserve"> in, </w:t>
      </w:r>
      <w:proofErr w:type="spellStart"/>
      <w:r w:rsidRPr="00592DAA">
        <w:rPr>
          <w:sz w:val="22"/>
        </w:rPr>
        <w:t>ei</w:t>
      </w:r>
      <w:proofErr w:type="spellEnd"/>
      <w:r w:rsidRPr="00592DAA">
        <w:rPr>
          <w:sz w:val="22"/>
        </w:rPr>
        <w:t xml:space="preserve"> sea </w:t>
      </w:r>
      <w:proofErr w:type="spellStart"/>
      <w:r w:rsidRPr="00592DAA">
        <w:rPr>
          <w:sz w:val="22"/>
        </w:rPr>
        <w:t>admodum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epicuri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appellantur</w:t>
      </w:r>
      <w:proofErr w:type="spellEnd"/>
      <w:r w:rsidRPr="00592DAA">
        <w:rPr>
          <w:sz w:val="22"/>
        </w:rPr>
        <w:t xml:space="preserve">. </w:t>
      </w:r>
      <w:proofErr w:type="gramStart"/>
      <w:r w:rsidRPr="00592DAA">
        <w:rPr>
          <w:sz w:val="22"/>
        </w:rPr>
        <w:t xml:space="preserve">Magna </w:t>
      </w:r>
      <w:proofErr w:type="spellStart"/>
      <w:r w:rsidRPr="00592DAA">
        <w:rPr>
          <w:sz w:val="22"/>
        </w:rPr>
        <w:t>adipisci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pericula</w:t>
      </w:r>
      <w:proofErr w:type="spellEnd"/>
      <w:r w:rsidRPr="00592DAA">
        <w:rPr>
          <w:sz w:val="22"/>
        </w:rPr>
        <w:t xml:space="preserve"> his ea.</w:t>
      </w:r>
      <w:proofErr w:type="gramEnd"/>
    </w:p>
    <w:p w:rsidR="00BE4B97" w:rsidRPr="00592DAA" w:rsidRDefault="00BE4B97" w:rsidP="00BE4B97">
      <w:pPr>
        <w:pStyle w:val="Corpsdetexte"/>
        <w:rPr>
          <w:sz w:val="22"/>
        </w:rPr>
      </w:pPr>
    </w:p>
    <w:p w:rsidR="0032347C" w:rsidRPr="00592DAA" w:rsidRDefault="0032347C">
      <w:pPr>
        <w:pStyle w:val="Titre1"/>
        <w:rPr>
          <w:sz w:val="22"/>
        </w:rPr>
      </w:pPr>
      <w:r w:rsidRPr="00592DAA">
        <w:rPr>
          <w:sz w:val="22"/>
        </w:rPr>
        <w:t>Optional DOcument Components</w:t>
      </w:r>
    </w:p>
    <w:p w:rsidR="00EE4756" w:rsidRPr="00592DAA" w:rsidRDefault="00EE4756" w:rsidP="00EE4756">
      <w:pPr>
        <w:pStyle w:val="Titre1"/>
        <w:rPr>
          <w:sz w:val="22"/>
        </w:rPr>
      </w:pPr>
      <w:r w:rsidRPr="00592DAA">
        <w:rPr>
          <w:sz w:val="22"/>
        </w:rPr>
        <w:t>Nomenclature Listing (If APplicable) [Heading 1 style]</w:t>
      </w:r>
    </w:p>
    <w:p w:rsidR="00EE4756" w:rsidRPr="00592DAA" w:rsidRDefault="005742AD" w:rsidP="00EE4756">
      <w:pPr>
        <w:pStyle w:val="Corpsdetexte"/>
        <w:rPr>
          <w:sz w:val="22"/>
        </w:rPr>
      </w:pPr>
      <w:r w:rsidRPr="00592DAA">
        <w:rPr>
          <w:sz w:val="22"/>
        </w:rPr>
        <w:t xml:space="preserve">[Body Text style] </w:t>
      </w:r>
      <w:r w:rsidR="00EE4756" w:rsidRPr="00592DAA">
        <w:rPr>
          <w:sz w:val="22"/>
        </w:rPr>
        <w:t xml:space="preserve">If symbols are used extensively, a nomenclature listing, arranged alphabetically, must be included in the paper immediately following the Keywords listing. All </w:t>
      </w:r>
      <w:r w:rsidR="00EE4756" w:rsidRPr="00592DAA">
        <w:rPr>
          <w:i/>
          <w:iCs/>
          <w:sz w:val="22"/>
        </w:rPr>
        <w:t>subscript</w:t>
      </w:r>
      <w:r w:rsidR="00EE4756" w:rsidRPr="00592DAA">
        <w:rPr>
          <w:sz w:val="22"/>
        </w:rPr>
        <w:t xml:space="preserve"> and </w:t>
      </w:r>
      <w:r w:rsidR="00EE4756" w:rsidRPr="00592DAA">
        <w:rPr>
          <w:i/>
          <w:iCs/>
          <w:sz w:val="22"/>
        </w:rPr>
        <w:t>superscript</w:t>
      </w:r>
      <w:r w:rsidR="00EE4756" w:rsidRPr="00592DAA">
        <w:rPr>
          <w:sz w:val="22"/>
        </w:rPr>
        <w:t xml:space="preserve"> symbols appear separately in the listing. If units of measure are provided, place them in parentheses next to the applicable term. A table, as provided below, can be used to simplify two column layout of nomenclature list.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50"/>
        <w:gridCol w:w="3060"/>
        <w:gridCol w:w="630"/>
        <w:gridCol w:w="2760"/>
      </w:tblGrid>
      <w:tr w:rsidR="00EE4756" w:rsidRPr="00592DAA" w:rsidTr="00835824">
        <w:tc>
          <w:tcPr>
            <w:tcW w:w="45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a</w:t>
            </w:r>
          </w:p>
        </w:tc>
        <w:tc>
          <w:tcPr>
            <w:tcW w:w="30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apparatus dimension</w:t>
            </w:r>
          </w:p>
        </w:tc>
        <w:tc>
          <w:tcPr>
            <w:tcW w:w="63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T</w:t>
            </w:r>
            <w:r w:rsidRPr="00592DAA">
              <w:rPr>
                <w:i/>
                <w:sz w:val="22"/>
                <w:vertAlign w:val="subscript"/>
              </w:rPr>
              <w:t>o</w:t>
            </w:r>
          </w:p>
        </w:tc>
        <w:tc>
          <w:tcPr>
            <w:tcW w:w="27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ambient temperature (K)</w:t>
            </w:r>
          </w:p>
        </w:tc>
      </w:tr>
      <w:tr w:rsidR="00EE4756" w:rsidRPr="00592DAA" w:rsidTr="00835824">
        <w:tc>
          <w:tcPr>
            <w:tcW w:w="45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proofErr w:type="spellStart"/>
            <w:r w:rsidRPr="00592DAA">
              <w:rPr>
                <w:i/>
                <w:sz w:val="22"/>
              </w:rPr>
              <w:t>c</w:t>
            </w:r>
            <w:r w:rsidRPr="00592DAA">
              <w:rPr>
                <w:i/>
                <w:sz w:val="22"/>
                <w:vertAlign w:val="subscript"/>
              </w:rPr>
              <w:t>p</w:t>
            </w:r>
            <w:proofErr w:type="spellEnd"/>
          </w:p>
        </w:tc>
        <w:tc>
          <w:tcPr>
            <w:tcW w:w="30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specific heat</w:t>
            </w:r>
          </w:p>
        </w:tc>
        <w:tc>
          <w:tcPr>
            <w:tcW w:w="63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t</w:t>
            </w:r>
          </w:p>
        </w:tc>
        <w:tc>
          <w:tcPr>
            <w:tcW w:w="27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time (s)</w:t>
            </w:r>
          </w:p>
        </w:tc>
      </w:tr>
      <w:tr w:rsidR="00EE4756" w:rsidRPr="00592DAA" w:rsidTr="00835824">
        <w:tc>
          <w:tcPr>
            <w:tcW w:w="45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H</w:t>
            </w:r>
          </w:p>
        </w:tc>
        <w:tc>
          <w:tcPr>
            <w:tcW w:w="30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half-length of the window (m)</w:t>
            </w:r>
          </w:p>
        </w:tc>
        <w:tc>
          <w:tcPr>
            <w:tcW w:w="63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x</w:t>
            </w:r>
          </w:p>
        </w:tc>
        <w:tc>
          <w:tcPr>
            <w:tcW w:w="27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dimension into glass (m)</w:t>
            </w:r>
          </w:p>
        </w:tc>
      </w:tr>
      <w:tr w:rsidR="00EE4756" w:rsidRPr="00592DAA" w:rsidTr="00835824">
        <w:tc>
          <w:tcPr>
            <w:tcW w:w="45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h</w:t>
            </w:r>
          </w:p>
        </w:tc>
        <w:tc>
          <w:tcPr>
            <w:tcW w:w="30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heat transfer coefficient (W/m</w:t>
            </w:r>
            <w:r w:rsidRPr="00592DAA">
              <w:rPr>
                <w:sz w:val="22"/>
                <w:vertAlign w:val="superscript"/>
              </w:rPr>
              <w:t>2</w:t>
            </w:r>
            <w:r w:rsidRPr="00592DAA">
              <w:rPr>
                <w:sz w:val="22"/>
              </w:rPr>
              <w:t>k)</w:t>
            </w:r>
          </w:p>
        </w:tc>
        <w:tc>
          <w:tcPr>
            <w:tcW w:w="63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y</w:t>
            </w:r>
          </w:p>
        </w:tc>
        <w:tc>
          <w:tcPr>
            <w:tcW w:w="27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away from edge (m)</w:t>
            </w:r>
          </w:p>
        </w:tc>
      </w:tr>
      <w:tr w:rsidR="00EE4756" w:rsidRPr="00592DAA" w:rsidTr="00835824">
        <w:tc>
          <w:tcPr>
            <w:tcW w:w="45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I</w:t>
            </w:r>
          </w:p>
        </w:tc>
        <w:tc>
          <w:tcPr>
            <w:tcW w:w="30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absorbed radiant heat flux (kW/m</w:t>
            </w:r>
            <w:r w:rsidRPr="00592DAA">
              <w:rPr>
                <w:sz w:val="22"/>
                <w:vertAlign w:val="superscript"/>
              </w:rPr>
              <w:t>2</w:t>
            </w:r>
            <w:r w:rsidRPr="00592DAA">
              <w:rPr>
                <w:sz w:val="22"/>
              </w:rPr>
              <w:t>)</w:t>
            </w:r>
          </w:p>
        </w:tc>
        <w:tc>
          <w:tcPr>
            <w:tcW w:w="63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z</w:t>
            </w:r>
          </w:p>
        </w:tc>
        <w:tc>
          <w:tcPr>
            <w:tcW w:w="27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along edge (m)</w:t>
            </w:r>
          </w:p>
        </w:tc>
      </w:tr>
      <w:tr w:rsidR="00EE4756" w:rsidRPr="00592DAA" w:rsidTr="00835824">
        <w:trPr>
          <w:cantSplit/>
        </w:trPr>
        <w:tc>
          <w:tcPr>
            <w:tcW w:w="45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k</w:t>
            </w:r>
          </w:p>
        </w:tc>
        <w:tc>
          <w:tcPr>
            <w:tcW w:w="30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thermal conductivity</w:t>
            </w:r>
          </w:p>
        </w:tc>
        <w:tc>
          <w:tcPr>
            <w:tcW w:w="3390" w:type="dxa"/>
            <w:gridSpan w:val="2"/>
            <w:vAlign w:val="bottom"/>
          </w:tcPr>
          <w:p w:rsidR="00EE4756" w:rsidRPr="00592DAA" w:rsidRDefault="00EE4756" w:rsidP="00835824">
            <w:pPr>
              <w:rPr>
                <w:b/>
                <w:bCs/>
                <w:sz w:val="22"/>
              </w:rPr>
            </w:pPr>
            <w:r w:rsidRPr="00592DAA">
              <w:rPr>
                <w:b/>
                <w:bCs/>
                <w:sz w:val="22"/>
              </w:rPr>
              <w:t>Greek</w:t>
            </w:r>
          </w:p>
        </w:tc>
      </w:tr>
      <w:tr w:rsidR="00EE4756" w:rsidRPr="00592DAA" w:rsidTr="00835824">
        <w:tc>
          <w:tcPr>
            <w:tcW w:w="45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L</w:t>
            </w:r>
          </w:p>
        </w:tc>
        <w:tc>
          <w:tcPr>
            <w:tcW w:w="30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glass thickness (m)</w:t>
            </w:r>
          </w:p>
        </w:tc>
        <w:tc>
          <w:tcPr>
            <w:tcW w:w="63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sym w:font="WP Greek Century" w:char="F067"/>
            </w:r>
          </w:p>
        </w:tc>
        <w:tc>
          <w:tcPr>
            <w:tcW w:w="27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emissivity</w:t>
            </w:r>
          </w:p>
        </w:tc>
      </w:tr>
      <w:tr w:rsidR="00EE4756" w:rsidRPr="00592DAA" w:rsidTr="00835824">
        <w:tc>
          <w:tcPr>
            <w:tcW w:w="45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l</w:t>
            </w:r>
          </w:p>
        </w:tc>
        <w:tc>
          <w:tcPr>
            <w:tcW w:w="30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decay length (m)</w:t>
            </w:r>
          </w:p>
        </w:tc>
        <w:tc>
          <w:tcPr>
            <w:tcW w:w="63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sym w:font="WP Greek Century" w:char="F022"/>
            </w:r>
          </w:p>
        </w:tc>
        <w:tc>
          <w:tcPr>
            <w:tcW w:w="27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thermal diffusivity (m</w:t>
            </w:r>
            <w:r w:rsidRPr="00592DAA">
              <w:rPr>
                <w:sz w:val="22"/>
                <w:vertAlign w:val="superscript"/>
              </w:rPr>
              <w:t>2</w:t>
            </w:r>
            <w:r w:rsidRPr="00592DAA">
              <w:rPr>
                <w:sz w:val="22"/>
              </w:rPr>
              <w:t>/s)</w:t>
            </w:r>
          </w:p>
        </w:tc>
      </w:tr>
      <w:tr w:rsidR="00EE4756" w:rsidRPr="00592DAA" w:rsidTr="00835824">
        <w:trPr>
          <w:cantSplit/>
        </w:trPr>
        <w:tc>
          <w:tcPr>
            <w:tcW w:w="45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q</w:t>
            </w:r>
          </w:p>
        </w:tc>
        <w:tc>
          <w:tcPr>
            <w:tcW w:w="30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heat flux (kW/m</w:t>
            </w:r>
            <w:r w:rsidRPr="00592DAA">
              <w:rPr>
                <w:sz w:val="22"/>
                <w:vertAlign w:val="superscript"/>
              </w:rPr>
              <w:t>2</w:t>
            </w:r>
            <w:r w:rsidRPr="00592DAA">
              <w:rPr>
                <w:sz w:val="22"/>
              </w:rPr>
              <w:t>)</w:t>
            </w:r>
          </w:p>
        </w:tc>
        <w:tc>
          <w:tcPr>
            <w:tcW w:w="3390" w:type="dxa"/>
            <w:gridSpan w:val="2"/>
            <w:vAlign w:val="bottom"/>
          </w:tcPr>
          <w:p w:rsidR="00EE4756" w:rsidRPr="00592DAA" w:rsidRDefault="00EE4756" w:rsidP="00835824">
            <w:pPr>
              <w:rPr>
                <w:rFonts w:ascii="TimesNewRoman" w:hAnsi="TimesNewRoman"/>
                <w:sz w:val="22"/>
              </w:rPr>
            </w:pPr>
            <w:r w:rsidRPr="00592DAA">
              <w:rPr>
                <w:rFonts w:ascii="TimesNewRoman,Bold" w:hAnsi="TimesNewRoman,Bold"/>
                <w:b/>
                <w:bCs/>
                <w:sz w:val="22"/>
              </w:rPr>
              <w:t>subscripts</w:t>
            </w:r>
          </w:p>
        </w:tc>
      </w:tr>
      <w:tr w:rsidR="00EE4756" w:rsidRPr="00592DAA" w:rsidTr="00835824">
        <w:tc>
          <w:tcPr>
            <w:tcW w:w="45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s</w:t>
            </w:r>
          </w:p>
        </w:tc>
        <w:tc>
          <w:tcPr>
            <w:tcW w:w="30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shaded length (m)</w:t>
            </w:r>
          </w:p>
        </w:tc>
        <w:tc>
          <w:tcPr>
            <w:tcW w:w="63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  <w:vertAlign w:val="subscript"/>
              </w:rPr>
            </w:pPr>
            <w:r w:rsidRPr="00592DAA">
              <w:rPr>
                <w:i/>
                <w:sz w:val="22"/>
                <w:vertAlign w:val="subscript"/>
              </w:rPr>
              <w:t>L</w:t>
            </w:r>
          </w:p>
        </w:tc>
        <w:tc>
          <w:tcPr>
            <w:tcW w:w="27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ambient side of glass pane</w:t>
            </w:r>
          </w:p>
        </w:tc>
      </w:tr>
      <w:tr w:rsidR="00EE4756" w:rsidRPr="00592DAA" w:rsidTr="00835824">
        <w:tc>
          <w:tcPr>
            <w:tcW w:w="45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</w:rPr>
            </w:pPr>
            <w:r w:rsidRPr="00592DAA">
              <w:rPr>
                <w:i/>
                <w:sz w:val="22"/>
              </w:rPr>
              <w:t>T</w:t>
            </w:r>
          </w:p>
        </w:tc>
        <w:tc>
          <w:tcPr>
            <w:tcW w:w="30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temperature (K)</w:t>
            </w:r>
          </w:p>
        </w:tc>
        <w:tc>
          <w:tcPr>
            <w:tcW w:w="630" w:type="dxa"/>
            <w:vAlign w:val="bottom"/>
          </w:tcPr>
          <w:p w:rsidR="00EE4756" w:rsidRPr="00592DAA" w:rsidRDefault="00EE4756" w:rsidP="00835824">
            <w:pPr>
              <w:rPr>
                <w:i/>
                <w:sz w:val="22"/>
                <w:vertAlign w:val="subscript"/>
              </w:rPr>
            </w:pPr>
            <w:r w:rsidRPr="00592DAA">
              <w:rPr>
                <w:i/>
                <w:sz w:val="22"/>
                <w:vertAlign w:val="subscript"/>
              </w:rPr>
              <w:t>0</w:t>
            </w:r>
          </w:p>
        </w:tc>
        <w:tc>
          <w:tcPr>
            <w:tcW w:w="2760" w:type="dxa"/>
            <w:vAlign w:val="bottom"/>
          </w:tcPr>
          <w:p w:rsidR="00EE4756" w:rsidRPr="00592DAA" w:rsidRDefault="00EE4756" w:rsidP="00835824">
            <w:pPr>
              <w:rPr>
                <w:sz w:val="22"/>
              </w:rPr>
            </w:pPr>
            <w:r w:rsidRPr="00592DAA">
              <w:rPr>
                <w:sz w:val="22"/>
              </w:rPr>
              <w:t>fire side of glass pane</w:t>
            </w:r>
          </w:p>
        </w:tc>
      </w:tr>
    </w:tbl>
    <w:p w:rsidR="0032347C" w:rsidRPr="00592DAA" w:rsidRDefault="0032347C">
      <w:pPr>
        <w:pStyle w:val="Titre2"/>
        <w:rPr>
          <w:sz w:val="22"/>
        </w:rPr>
      </w:pPr>
      <w:r w:rsidRPr="00592DAA">
        <w:rPr>
          <w:sz w:val="22"/>
        </w:rPr>
        <w:lastRenderedPageBreak/>
        <w:t>Abbreviations and acronyms</w:t>
      </w:r>
      <w:r w:rsidR="005742AD">
        <w:rPr>
          <w:sz w:val="22"/>
        </w:rPr>
        <w:t xml:space="preserve"> </w:t>
      </w:r>
    </w:p>
    <w:p w:rsidR="0032347C" w:rsidRPr="00592DAA" w:rsidRDefault="005742AD">
      <w:pPr>
        <w:pStyle w:val="Corpsdetexte"/>
        <w:rPr>
          <w:sz w:val="22"/>
        </w:rPr>
      </w:pPr>
      <w:r w:rsidRPr="00EF3FAD">
        <w:rPr>
          <w:color w:val="0000FF"/>
          <w:sz w:val="22"/>
        </w:rPr>
        <w:t>[</w:t>
      </w:r>
      <w:r w:rsidR="00EF3FAD" w:rsidRPr="00EF3FAD">
        <w:rPr>
          <w:color w:val="0000FF"/>
          <w:sz w:val="22"/>
        </w:rPr>
        <w:t xml:space="preserve">Abbreviations and acronyms </w:t>
      </w:r>
      <w:r w:rsidRPr="00EF3FAD">
        <w:rPr>
          <w:color w:val="0000FF"/>
          <w:sz w:val="22"/>
        </w:rPr>
        <w:t xml:space="preserve">style] </w:t>
      </w:r>
      <w:r w:rsidR="0032347C" w:rsidRPr="00592DAA">
        <w:rPr>
          <w:sz w:val="22"/>
        </w:rPr>
        <w:t>Write out abbreviations or acronyms at their first mention in the text followed by the abbreviation or acronym in parenthesis.</w:t>
      </w:r>
    </w:p>
    <w:p w:rsidR="0032347C" w:rsidRPr="00592DAA" w:rsidRDefault="0032347C">
      <w:pPr>
        <w:pStyle w:val="Titre2"/>
        <w:rPr>
          <w:sz w:val="22"/>
        </w:rPr>
      </w:pPr>
      <w:r w:rsidRPr="00592DAA">
        <w:rPr>
          <w:sz w:val="22"/>
        </w:rPr>
        <w:t>Symbols</w:t>
      </w:r>
      <w:r w:rsidR="005742AD">
        <w:rPr>
          <w:sz w:val="22"/>
        </w:rPr>
        <w:t xml:space="preserve"> </w:t>
      </w:r>
    </w:p>
    <w:p w:rsidR="0032347C" w:rsidRPr="00592DAA" w:rsidRDefault="005742AD">
      <w:pPr>
        <w:pStyle w:val="Corpsdetexte"/>
        <w:rPr>
          <w:sz w:val="22"/>
        </w:rPr>
      </w:pPr>
      <w:r w:rsidRPr="00EF3FAD">
        <w:rPr>
          <w:color w:val="0000FF"/>
          <w:sz w:val="22"/>
        </w:rPr>
        <w:t>[</w:t>
      </w:r>
      <w:r w:rsidR="00EF3FAD" w:rsidRPr="00EF3FAD">
        <w:rPr>
          <w:color w:val="0000FF"/>
          <w:sz w:val="22"/>
        </w:rPr>
        <w:t xml:space="preserve">Symbols </w:t>
      </w:r>
      <w:r w:rsidRPr="00EF3FAD">
        <w:rPr>
          <w:color w:val="0000FF"/>
          <w:sz w:val="22"/>
        </w:rPr>
        <w:t xml:space="preserve">style] </w:t>
      </w:r>
      <w:r w:rsidR="0032347C" w:rsidRPr="00592DAA">
        <w:rPr>
          <w:sz w:val="22"/>
        </w:rPr>
        <w:t xml:space="preserve">Symbols in the text of the document should be italic.  Symbols must be defined either in the text or in a Nomenclature Listing table.  Symbol definitions should include the units of the symbol.  </w:t>
      </w:r>
    </w:p>
    <w:p w:rsidR="0032347C" w:rsidRPr="00592DAA" w:rsidRDefault="00EF3FAD">
      <w:pPr>
        <w:pStyle w:val="Titre2"/>
        <w:rPr>
          <w:sz w:val="22"/>
        </w:rPr>
      </w:pPr>
      <w:r>
        <w:rPr>
          <w:sz w:val="22"/>
        </w:rPr>
        <w:t xml:space="preserve">Equations </w:t>
      </w:r>
    </w:p>
    <w:p w:rsidR="00405410" w:rsidRPr="00592DAA" w:rsidRDefault="00EF3FAD" w:rsidP="00405410">
      <w:pPr>
        <w:pStyle w:val="Corpsdetexte"/>
        <w:rPr>
          <w:sz w:val="22"/>
        </w:rPr>
      </w:pPr>
      <w:r w:rsidRPr="00EF3FAD">
        <w:rPr>
          <w:color w:val="0000FF"/>
          <w:sz w:val="22"/>
        </w:rPr>
        <w:t xml:space="preserve">[Equation style] </w:t>
      </w:r>
      <w:r w:rsidR="0032347C" w:rsidRPr="00592DAA">
        <w:rPr>
          <w:sz w:val="22"/>
        </w:rPr>
        <w:t>Equations are numbered consecutively in the text and referred to as Eq. 1, etc. If the equation reference is the first word in a sentence, then spell the word Equation. An Equation style has been provided which includes a right aligned tab stop for the equation number and extra space after the paragraph.</w:t>
      </w:r>
    </w:p>
    <w:p w:rsidR="00405410" w:rsidRPr="00592DAA" w:rsidRDefault="00BE4B97" w:rsidP="00BC175C">
      <w:pPr>
        <w:pStyle w:val="Equation"/>
        <w:tabs>
          <w:tab w:val="clear" w:pos="7200"/>
          <w:tab w:val="right" w:pos="9781"/>
        </w:tabs>
        <w:rPr>
          <w:sz w:val="22"/>
        </w:rPr>
      </w:pPr>
      <m:oMath>
        <m:r>
          <w:rPr>
            <w:rFonts w:ascii="Cambria Math" w:hAnsi="Cambria Math"/>
            <w:sz w:val="22"/>
          </w:rPr>
          <m:t>ρC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∂T</m:t>
            </m:r>
          </m:num>
          <m:den>
            <m:r>
              <w:rPr>
                <w:rFonts w:ascii="Cambria Math" w:hAnsi="Cambria Math"/>
                <w:sz w:val="22"/>
              </w:rPr>
              <m:t>∂t</m:t>
            </m:r>
          </m:den>
        </m:f>
        <m:r>
          <w:rPr>
            <w:rFonts w:ascii="Cambria Math" w:hAnsi="Cambria Math"/>
            <w:sz w:val="22"/>
          </w:rPr>
          <m:t>=λ</m:t>
        </m:r>
        <m:r>
          <m:rPr>
            <m:sty m:val="p"/>
          </m:rPr>
          <w:rPr>
            <w:rFonts w:ascii="Cambria Math" w:hAnsi="Cambria Math"/>
            <w:sz w:val="22"/>
          </w:rPr>
          <m:t>Δ</m:t>
        </m:r>
        <m:r>
          <w:rPr>
            <w:rFonts w:ascii="Cambria Math" w:hAnsi="Cambria Math"/>
            <w:sz w:val="22"/>
          </w:rPr>
          <m:t>T+</m:t>
        </m:r>
        <m:acc>
          <m:accPr>
            <m:chr m:val="̇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q</m:t>
            </m:r>
          </m:e>
        </m:acc>
      </m:oMath>
      <w:r w:rsidRPr="00592DAA">
        <w:rPr>
          <w:position w:val="-10"/>
          <w:sz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45pt;height:14.95pt" o:ole="">
            <v:imagedata r:id="rId12" o:title=""/>
          </v:shape>
          <o:OLEObject Type="Embed" ProgID="Equation.3" ShapeID="_x0000_i1025" DrawAspect="Content" ObjectID="_1577104683" r:id="rId13"/>
        </w:object>
      </w:r>
      <w:r w:rsidR="00405410" w:rsidRPr="00592DAA">
        <w:rPr>
          <w:sz w:val="22"/>
        </w:rPr>
        <w:tab/>
        <w:t>(1)</w:t>
      </w:r>
    </w:p>
    <w:p w:rsidR="0032347C" w:rsidRPr="00592DAA" w:rsidRDefault="0032347C">
      <w:pPr>
        <w:pStyle w:val="Titre2"/>
        <w:rPr>
          <w:sz w:val="22"/>
        </w:rPr>
      </w:pPr>
      <w:r w:rsidRPr="00592DAA">
        <w:rPr>
          <w:sz w:val="22"/>
        </w:rPr>
        <w:t>Figures</w:t>
      </w:r>
      <w:r w:rsidR="005742AD">
        <w:rPr>
          <w:sz w:val="22"/>
        </w:rPr>
        <w:t xml:space="preserve"> </w:t>
      </w:r>
    </w:p>
    <w:p w:rsidR="0032347C" w:rsidRPr="00592DAA" w:rsidRDefault="0032347C">
      <w:pPr>
        <w:numPr>
          <w:ilvl w:val="0"/>
          <w:numId w:val="8"/>
        </w:numPr>
        <w:spacing w:after="60"/>
        <w:rPr>
          <w:sz w:val="22"/>
        </w:rPr>
      </w:pPr>
      <w:r w:rsidRPr="00592DAA">
        <w:rPr>
          <w:sz w:val="22"/>
        </w:rPr>
        <w:t xml:space="preserve">All figures must have a number and caption </w:t>
      </w:r>
      <w:r w:rsidRPr="00EF3FAD">
        <w:rPr>
          <w:color w:val="0000FF"/>
          <w:sz w:val="22"/>
        </w:rPr>
        <w:t>[Caption style]</w:t>
      </w:r>
      <w:r w:rsidRPr="00592DAA">
        <w:rPr>
          <w:sz w:val="22"/>
        </w:rPr>
        <w:t>, i.e., Fig. 1. Fire in unoccupied building. A single space separates the word Fig. and the figure number, as well as the figure number and caption. Number figures consecutively with Arabic numerals.</w:t>
      </w:r>
    </w:p>
    <w:p w:rsidR="0032347C" w:rsidRPr="00592DAA" w:rsidRDefault="0032347C">
      <w:pPr>
        <w:numPr>
          <w:ilvl w:val="0"/>
          <w:numId w:val="8"/>
        </w:numPr>
        <w:spacing w:after="60"/>
        <w:rPr>
          <w:sz w:val="22"/>
        </w:rPr>
      </w:pPr>
      <w:r w:rsidRPr="00592DAA">
        <w:rPr>
          <w:sz w:val="22"/>
        </w:rPr>
        <w:t>Figure captions are centered below the figure, in sentence case with a period at the end.</w:t>
      </w:r>
    </w:p>
    <w:p w:rsidR="00BE4B97" w:rsidRPr="00592DAA" w:rsidRDefault="0032347C" w:rsidP="00DC73B5">
      <w:pPr>
        <w:numPr>
          <w:ilvl w:val="0"/>
          <w:numId w:val="8"/>
        </w:numPr>
        <w:spacing w:after="60"/>
        <w:rPr>
          <w:sz w:val="22"/>
        </w:rPr>
      </w:pPr>
      <w:r w:rsidRPr="00592DAA">
        <w:rPr>
          <w:sz w:val="22"/>
        </w:rPr>
        <w:t xml:space="preserve">In the text, references to figures are numbered consecutively and referred to as Fig. 1, etc. </w:t>
      </w:r>
    </w:p>
    <w:p w:rsidR="0032347C" w:rsidRPr="00592DAA" w:rsidRDefault="0032347C" w:rsidP="00DC73B5">
      <w:pPr>
        <w:numPr>
          <w:ilvl w:val="0"/>
          <w:numId w:val="8"/>
        </w:numPr>
        <w:spacing w:after="60"/>
        <w:rPr>
          <w:sz w:val="22"/>
        </w:rPr>
      </w:pPr>
      <w:r w:rsidRPr="00592DAA">
        <w:rPr>
          <w:sz w:val="22"/>
        </w:rPr>
        <w:t>Figures are centered.</w:t>
      </w:r>
    </w:p>
    <w:p w:rsidR="00BC0618" w:rsidRPr="00592DAA" w:rsidRDefault="00BC0618" w:rsidP="00BC0618">
      <w:pPr>
        <w:spacing w:after="60"/>
        <w:rPr>
          <w:sz w:val="22"/>
        </w:rPr>
      </w:pPr>
    </w:p>
    <w:p w:rsidR="00BC0618" w:rsidRPr="00592DAA" w:rsidRDefault="00BC0618" w:rsidP="00BC0618">
      <w:pPr>
        <w:spacing w:after="60"/>
        <w:rPr>
          <w:sz w:val="22"/>
        </w:rPr>
      </w:pPr>
    </w:p>
    <w:p w:rsidR="0032347C" w:rsidRPr="00592DAA" w:rsidRDefault="00BC0618">
      <w:pPr>
        <w:jc w:val="center"/>
        <w:rPr>
          <w:sz w:val="22"/>
        </w:rPr>
      </w:pPr>
      <w:r w:rsidRPr="00592DAA">
        <w:rPr>
          <w:noProof/>
          <w:sz w:val="22"/>
          <w:lang w:val="fr-FR" w:eastAsia="fr-FR"/>
        </w:rPr>
        <w:drawing>
          <wp:inline distT="0" distB="0" distL="0" distR="0" wp14:anchorId="2E739385" wp14:editId="22EF0EF0">
            <wp:extent cx="1800225" cy="685694"/>
            <wp:effectExtent l="0" t="0" r="0" b="635"/>
            <wp:docPr id="1" name="Image 1" descr="Logo-ESF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SFS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14" cy="68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C" w:rsidRPr="00592DAA" w:rsidRDefault="0032347C">
      <w:pPr>
        <w:pStyle w:val="Lgende"/>
        <w:rPr>
          <w:sz w:val="22"/>
        </w:rPr>
      </w:pPr>
      <w:proofErr w:type="gramStart"/>
      <w:r w:rsidRPr="00592DAA">
        <w:rPr>
          <w:sz w:val="22"/>
        </w:rPr>
        <w:t>Fig. 1.</w:t>
      </w:r>
      <w:proofErr w:type="gramEnd"/>
      <w:r w:rsidRPr="00592DAA">
        <w:rPr>
          <w:sz w:val="22"/>
        </w:rPr>
        <w:t xml:space="preserve"> Figure caption, sentence case, with period at the end. [Caption style]</w:t>
      </w:r>
    </w:p>
    <w:p w:rsidR="003D721A" w:rsidRDefault="003D721A">
      <w:pPr>
        <w:pStyle w:val="Titre2"/>
        <w:rPr>
          <w:sz w:val="22"/>
        </w:rPr>
      </w:pPr>
    </w:p>
    <w:p w:rsidR="0032347C" w:rsidRPr="00592DAA" w:rsidRDefault="0032347C">
      <w:pPr>
        <w:pStyle w:val="Titre2"/>
        <w:rPr>
          <w:sz w:val="22"/>
        </w:rPr>
      </w:pPr>
      <w:r w:rsidRPr="00592DAA">
        <w:rPr>
          <w:sz w:val="22"/>
        </w:rPr>
        <w:t>Tables</w:t>
      </w:r>
      <w:r w:rsidR="005742AD">
        <w:rPr>
          <w:sz w:val="22"/>
        </w:rPr>
        <w:t xml:space="preserve"> </w:t>
      </w:r>
      <w:r w:rsidR="005742AD" w:rsidRPr="00592DAA">
        <w:rPr>
          <w:sz w:val="22"/>
        </w:rPr>
        <w:t>[Heading 2 style]</w:t>
      </w:r>
    </w:p>
    <w:p w:rsidR="0032347C" w:rsidRPr="00592DAA" w:rsidRDefault="0032347C">
      <w:pPr>
        <w:numPr>
          <w:ilvl w:val="0"/>
          <w:numId w:val="8"/>
        </w:numPr>
        <w:spacing w:after="60"/>
        <w:rPr>
          <w:sz w:val="22"/>
        </w:rPr>
      </w:pPr>
      <w:r w:rsidRPr="00592DAA">
        <w:rPr>
          <w:sz w:val="22"/>
        </w:rPr>
        <w:t xml:space="preserve">All tables must have a number and title </w:t>
      </w:r>
      <w:r w:rsidRPr="00EF3FAD">
        <w:rPr>
          <w:color w:val="0000FF"/>
          <w:sz w:val="22"/>
        </w:rPr>
        <w:t>[Table Title style]</w:t>
      </w:r>
      <w:r w:rsidRPr="00592DAA">
        <w:rPr>
          <w:sz w:val="22"/>
        </w:rPr>
        <w:t>, i.e., Table 1. Heat fluxes selected for the preheating region. A single space separates the word Table and the table number as well as the table number and title. Number tables consecutively with Arabic numerals.</w:t>
      </w:r>
    </w:p>
    <w:p w:rsidR="0032347C" w:rsidRPr="00592DAA" w:rsidRDefault="0032347C">
      <w:pPr>
        <w:numPr>
          <w:ilvl w:val="0"/>
          <w:numId w:val="8"/>
        </w:numPr>
        <w:spacing w:after="60"/>
        <w:rPr>
          <w:sz w:val="22"/>
        </w:rPr>
      </w:pPr>
      <w:r w:rsidRPr="00592DAA">
        <w:rPr>
          <w:sz w:val="22"/>
        </w:rPr>
        <w:t>Table titles are placed above the table, centered, in sentence case, with a period at the end.</w:t>
      </w:r>
    </w:p>
    <w:p w:rsidR="0032347C" w:rsidRPr="00592DAA" w:rsidRDefault="0032347C">
      <w:pPr>
        <w:numPr>
          <w:ilvl w:val="0"/>
          <w:numId w:val="8"/>
        </w:numPr>
        <w:spacing w:after="60"/>
        <w:rPr>
          <w:sz w:val="22"/>
        </w:rPr>
      </w:pPr>
      <w:r w:rsidRPr="00592DAA">
        <w:rPr>
          <w:sz w:val="22"/>
        </w:rPr>
        <w:t>Tables are centered.</w:t>
      </w:r>
    </w:p>
    <w:p w:rsidR="0032347C" w:rsidRPr="00592DAA" w:rsidRDefault="0032347C">
      <w:pPr>
        <w:spacing w:after="60"/>
        <w:rPr>
          <w:sz w:val="22"/>
        </w:rPr>
      </w:pPr>
    </w:p>
    <w:p w:rsidR="0032347C" w:rsidRPr="00592DAA" w:rsidRDefault="0032347C">
      <w:pPr>
        <w:pStyle w:val="TableTitle"/>
        <w:rPr>
          <w:sz w:val="22"/>
        </w:rPr>
      </w:pPr>
      <w:proofErr w:type="gramStart"/>
      <w:r w:rsidRPr="00592DAA">
        <w:rPr>
          <w:sz w:val="22"/>
        </w:rPr>
        <w:t>Table 1.</w:t>
      </w:r>
      <w:proofErr w:type="gramEnd"/>
      <w:r w:rsidRPr="00592DAA">
        <w:rPr>
          <w:sz w:val="22"/>
        </w:rPr>
        <w:t xml:space="preserve"> </w:t>
      </w:r>
      <w:proofErr w:type="gramStart"/>
      <w:r w:rsidRPr="00592DAA">
        <w:rPr>
          <w:sz w:val="22"/>
        </w:rPr>
        <w:t>Table title, sentence case with period at the end.</w:t>
      </w:r>
      <w:proofErr w:type="gramEnd"/>
      <w:r w:rsidRPr="00592DAA">
        <w:rPr>
          <w:sz w:val="22"/>
        </w:rPr>
        <w:t xml:space="preserve"> [Table Title style]</w:t>
      </w:r>
    </w:p>
    <w:tbl>
      <w:tblPr>
        <w:tblW w:w="6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1"/>
        <w:gridCol w:w="1115"/>
        <w:gridCol w:w="1260"/>
      </w:tblGrid>
      <w:tr w:rsidR="0032347C" w:rsidRPr="00592DAA">
        <w:trPr>
          <w:jc w:val="center"/>
        </w:trPr>
        <w:tc>
          <w:tcPr>
            <w:tcW w:w="4171" w:type="dxa"/>
            <w:vAlign w:val="bottom"/>
          </w:tcPr>
          <w:p w:rsidR="0032347C" w:rsidRPr="00592DAA" w:rsidRDefault="0032347C">
            <w:pPr>
              <w:jc w:val="center"/>
              <w:rPr>
                <w:b/>
                <w:bCs/>
                <w:sz w:val="22"/>
              </w:rPr>
            </w:pPr>
            <w:r w:rsidRPr="00592DAA">
              <w:rPr>
                <w:b/>
                <w:bCs/>
                <w:sz w:val="22"/>
              </w:rPr>
              <w:t>Column 1</w:t>
            </w:r>
          </w:p>
        </w:tc>
        <w:tc>
          <w:tcPr>
            <w:tcW w:w="1115" w:type="dxa"/>
            <w:vAlign w:val="bottom"/>
          </w:tcPr>
          <w:p w:rsidR="0032347C" w:rsidRPr="00592DAA" w:rsidRDefault="0032347C" w:rsidP="00781750">
            <w:pPr>
              <w:jc w:val="center"/>
              <w:rPr>
                <w:b/>
                <w:bCs/>
                <w:i/>
                <w:sz w:val="22"/>
              </w:rPr>
            </w:pPr>
            <w:r w:rsidRPr="00592DAA">
              <w:rPr>
                <w:b/>
                <w:bCs/>
                <w:sz w:val="22"/>
              </w:rPr>
              <w:t xml:space="preserve">Column </w:t>
            </w:r>
            <w:r w:rsidR="00781750" w:rsidRPr="00592DAA">
              <w:rPr>
                <w:b/>
                <w:bCs/>
                <w:sz w:val="22"/>
              </w:rPr>
              <w:t>2</w:t>
            </w:r>
          </w:p>
        </w:tc>
        <w:tc>
          <w:tcPr>
            <w:tcW w:w="1260" w:type="dxa"/>
            <w:vAlign w:val="bottom"/>
          </w:tcPr>
          <w:p w:rsidR="0032347C" w:rsidRPr="00592DAA" w:rsidRDefault="0032347C" w:rsidP="00781750">
            <w:pPr>
              <w:jc w:val="center"/>
              <w:rPr>
                <w:b/>
                <w:bCs/>
                <w:sz w:val="22"/>
              </w:rPr>
            </w:pPr>
            <w:r w:rsidRPr="00592DAA">
              <w:rPr>
                <w:b/>
                <w:bCs/>
                <w:sz w:val="22"/>
              </w:rPr>
              <w:t xml:space="preserve">Column </w:t>
            </w:r>
            <w:r w:rsidR="00781750" w:rsidRPr="00592DAA">
              <w:rPr>
                <w:b/>
                <w:bCs/>
                <w:sz w:val="22"/>
              </w:rPr>
              <w:t>3</w:t>
            </w:r>
            <w:r w:rsidRPr="00592DAA">
              <w:rPr>
                <w:b/>
                <w:bCs/>
                <w:sz w:val="22"/>
                <w:vertAlign w:val="superscript"/>
              </w:rPr>
              <w:t>b</w:t>
            </w:r>
          </w:p>
        </w:tc>
      </w:tr>
      <w:tr w:rsidR="0032347C" w:rsidRPr="00592DAA">
        <w:trPr>
          <w:jc w:val="center"/>
        </w:trPr>
        <w:tc>
          <w:tcPr>
            <w:tcW w:w="4171" w:type="dxa"/>
            <w:vAlign w:val="bottom"/>
          </w:tcPr>
          <w:p w:rsidR="0032347C" w:rsidRPr="00592DAA" w:rsidRDefault="0032347C">
            <w:pPr>
              <w:rPr>
                <w:sz w:val="22"/>
              </w:rPr>
            </w:pPr>
            <w:r w:rsidRPr="00592DAA">
              <w:rPr>
                <w:sz w:val="22"/>
              </w:rPr>
              <w:t xml:space="preserve">Left align text in table rows for better </w:t>
            </w:r>
            <w:proofErr w:type="spellStart"/>
            <w:r w:rsidRPr="00592DAA">
              <w:rPr>
                <w:sz w:val="22"/>
              </w:rPr>
              <w:t>legibility</w:t>
            </w:r>
            <w:r w:rsidRPr="00592DAA">
              <w:rPr>
                <w:sz w:val="22"/>
                <w:vertAlign w:val="superscript"/>
              </w:rPr>
              <w:t>a</w:t>
            </w:r>
            <w:proofErr w:type="spellEnd"/>
            <w:r w:rsidRPr="00592DAA">
              <w:rPr>
                <w:sz w:val="22"/>
              </w:rPr>
              <w:t>.</w:t>
            </w:r>
          </w:p>
        </w:tc>
        <w:tc>
          <w:tcPr>
            <w:tcW w:w="1115" w:type="dxa"/>
            <w:vAlign w:val="bottom"/>
          </w:tcPr>
          <w:p w:rsidR="0032347C" w:rsidRPr="00592DAA" w:rsidRDefault="0032347C">
            <w:pPr>
              <w:jc w:val="center"/>
              <w:rPr>
                <w:sz w:val="22"/>
              </w:rPr>
            </w:pPr>
            <w:r w:rsidRPr="00592DAA">
              <w:rPr>
                <w:sz w:val="22"/>
              </w:rPr>
              <w:t>31</w:t>
            </w:r>
          </w:p>
        </w:tc>
        <w:tc>
          <w:tcPr>
            <w:tcW w:w="1260" w:type="dxa"/>
            <w:vAlign w:val="bottom"/>
          </w:tcPr>
          <w:p w:rsidR="0032347C" w:rsidRPr="00592DAA" w:rsidRDefault="0032347C">
            <w:pPr>
              <w:jc w:val="right"/>
              <w:rPr>
                <w:sz w:val="22"/>
              </w:rPr>
            </w:pPr>
            <w:r w:rsidRPr="00592DAA">
              <w:rPr>
                <w:sz w:val="22"/>
              </w:rPr>
              <w:t>449.6</w:t>
            </w:r>
          </w:p>
        </w:tc>
      </w:tr>
      <w:tr w:rsidR="0032347C" w:rsidRPr="00592DAA">
        <w:trPr>
          <w:jc w:val="center"/>
        </w:trPr>
        <w:tc>
          <w:tcPr>
            <w:tcW w:w="4171" w:type="dxa"/>
            <w:vAlign w:val="bottom"/>
          </w:tcPr>
          <w:p w:rsidR="0032347C" w:rsidRPr="00592DAA" w:rsidRDefault="0032347C">
            <w:pPr>
              <w:rPr>
                <w:sz w:val="22"/>
              </w:rPr>
            </w:pPr>
            <w:r w:rsidRPr="00592DAA">
              <w:rPr>
                <w:sz w:val="22"/>
              </w:rPr>
              <w:t>Sample text</w:t>
            </w:r>
          </w:p>
        </w:tc>
        <w:tc>
          <w:tcPr>
            <w:tcW w:w="1115" w:type="dxa"/>
            <w:vAlign w:val="bottom"/>
          </w:tcPr>
          <w:p w:rsidR="0032347C" w:rsidRPr="00592DAA" w:rsidRDefault="0032347C">
            <w:pPr>
              <w:jc w:val="center"/>
              <w:rPr>
                <w:sz w:val="22"/>
              </w:rPr>
            </w:pPr>
            <w:r w:rsidRPr="00592DAA">
              <w:rPr>
                <w:sz w:val="22"/>
              </w:rPr>
              <w:t>30</w:t>
            </w:r>
          </w:p>
        </w:tc>
        <w:tc>
          <w:tcPr>
            <w:tcW w:w="1260" w:type="dxa"/>
            <w:vAlign w:val="bottom"/>
          </w:tcPr>
          <w:p w:rsidR="0032347C" w:rsidRPr="00592DAA" w:rsidRDefault="0032347C">
            <w:pPr>
              <w:jc w:val="right"/>
              <w:rPr>
                <w:sz w:val="22"/>
              </w:rPr>
            </w:pPr>
            <w:r w:rsidRPr="00592DAA">
              <w:rPr>
                <w:sz w:val="22"/>
              </w:rPr>
              <w:t>88.8</w:t>
            </w:r>
          </w:p>
        </w:tc>
      </w:tr>
      <w:tr w:rsidR="0032347C" w:rsidRPr="00592DAA">
        <w:trPr>
          <w:jc w:val="center"/>
        </w:trPr>
        <w:tc>
          <w:tcPr>
            <w:tcW w:w="4171" w:type="dxa"/>
            <w:vAlign w:val="bottom"/>
          </w:tcPr>
          <w:p w:rsidR="0032347C" w:rsidRPr="00592DAA" w:rsidRDefault="0032347C">
            <w:pPr>
              <w:rPr>
                <w:sz w:val="22"/>
              </w:rPr>
            </w:pPr>
            <w:r w:rsidRPr="00592DAA">
              <w:rPr>
                <w:sz w:val="22"/>
              </w:rPr>
              <w:t>Sample text</w:t>
            </w:r>
          </w:p>
        </w:tc>
        <w:tc>
          <w:tcPr>
            <w:tcW w:w="1115" w:type="dxa"/>
            <w:vAlign w:val="bottom"/>
          </w:tcPr>
          <w:p w:rsidR="0032347C" w:rsidRPr="00592DAA" w:rsidRDefault="0032347C">
            <w:pPr>
              <w:jc w:val="center"/>
              <w:rPr>
                <w:sz w:val="22"/>
              </w:rPr>
            </w:pPr>
            <w:r w:rsidRPr="00592DAA">
              <w:rPr>
                <w:sz w:val="22"/>
              </w:rPr>
              <w:t>29</w:t>
            </w:r>
          </w:p>
        </w:tc>
        <w:tc>
          <w:tcPr>
            <w:tcW w:w="1260" w:type="dxa"/>
            <w:vAlign w:val="bottom"/>
          </w:tcPr>
          <w:p w:rsidR="0032347C" w:rsidRPr="00592DAA" w:rsidRDefault="0032347C">
            <w:pPr>
              <w:jc w:val="right"/>
              <w:rPr>
                <w:sz w:val="22"/>
              </w:rPr>
            </w:pPr>
            <w:r w:rsidRPr="00592DAA">
              <w:rPr>
                <w:sz w:val="22"/>
              </w:rPr>
              <w:t>516.5</w:t>
            </w:r>
          </w:p>
        </w:tc>
      </w:tr>
      <w:tr w:rsidR="0032347C" w:rsidRPr="00592DAA">
        <w:trPr>
          <w:jc w:val="center"/>
        </w:trPr>
        <w:tc>
          <w:tcPr>
            <w:tcW w:w="4171" w:type="dxa"/>
            <w:vAlign w:val="bottom"/>
          </w:tcPr>
          <w:p w:rsidR="0032347C" w:rsidRPr="00592DAA" w:rsidRDefault="0032347C">
            <w:pPr>
              <w:rPr>
                <w:sz w:val="22"/>
              </w:rPr>
            </w:pPr>
            <w:r w:rsidRPr="00592DAA">
              <w:rPr>
                <w:sz w:val="22"/>
              </w:rPr>
              <w:t>Sample text</w:t>
            </w:r>
          </w:p>
        </w:tc>
        <w:tc>
          <w:tcPr>
            <w:tcW w:w="1115" w:type="dxa"/>
            <w:vAlign w:val="bottom"/>
          </w:tcPr>
          <w:p w:rsidR="0032347C" w:rsidRPr="00592DAA" w:rsidRDefault="0032347C">
            <w:pPr>
              <w:jc w:val="center"/>
              <w:rPr>
                <w:sz w:val="22"/>
              </w:rPr>
            </w:pPr>
            <w:r w:rsidRPr="00592DAA">
              <w:rPr>
                <w:sz w:val="22"/>
              </w:rPr>
              <w:t>29</w:t>
            </w:r>
          </w:p>
        </w:tc>
        <w:tc>
          <w:tcPr>
            <w:tcW w:w="1260" w:type="dxa"/>
            <w:vAlign w:val="bottom"/>
          </w:tcPr>
          <w:p w:rsidR="0032347C" w:rsidRPr="00592DAA" w:rsidRDefault="0032347C">
            <w:pPr>
              <w:jc w:val="right"/>
              <w:rPr>
                <w:sz w:val="22"/>
              </w:rPr>
            </w:pPr>
            <w:r w:rsidRPr="00592DAA">
              <w:rPr>
                <w:sz w:val="22"/>
              </w:rPr>
              <w:t>6.4</w:t>
            </w:r>
          </w:p>
        </w:tc>
      </w:tr>
    </w:tbl>
    <w:p w:rsidR="003D721A" w:rsidRDefault="003D721A">
      <w:pPr>
        <w:ind w:left="360"/>
        <w:rPr>
          <w:sz w:val="22"/>
          <w:vertAlign w:val="superscript"/>
        </w:rPr>
      </w:pPr>
    </w:p>
    <w:p w:rsidR="0032347C" w:rsidRPr="00592DAA" w:rsidRDefault="0032347C">
      <w:pPr>
        <w:ind w:left="360"/>
        <w:rPr>
          <w:sz w:val="22"/>
        </w:rPr>
      </w:pPr>
      <w:proofErr w:type="spellStart"/>
      <w:proofErr w:type="gramStart"/>
      <w:r w:rsidRPr="00592DAA">
        <w:rPr>
          <w:sz w:val="22"/>
          <w:vertAlign w:val="superscript"/>
        </w:rPr>
        <w:t>a</w:t>
      </w:r>
      <w:r w:rsidRPr="00592DAA">
        <w:rPr>
          <w:sz w:val="22"/>
        </w:rPr>
        <w:t>Table</w:t>
      </w:r>
      <w:proofErr w:type="spellEnd"/>
      <w:proofErr w:type="gramEnd"/>
      <w:r w:rsidRPr="00592DAA">
        <w:rPr>
          <w:sz w:val="22"/>
        </w:rPr>
        <w:t xml:space="preserve"> footnotes are referenced by superscript letters</w:t>
      </w:r>
    </w:p>
    <w:p w:rsidR="0032347C" w:rsidRPr="00592DAA" w:rsidRDefault="0032347C">
      <w:pPr>
        <w:ind w:left="360"/>
        <w:rPr>
          <w:sz w:val="22"/>
        </w:rPr>
      </w:pPr>
      <w:proofErr w:type="spellStart"/>
      <w:proofErr w:type="gramStart"/>
      <w:r w:rsidRPr="00592DAA">
        <w:rPr>
          <w:sz w:val="22"/>
          <w:vertAlign w:val="superscript"/>
        </w:rPr>
        <w:t>b</w:t>
      </w:r>
      <w:r w:rsidRPr="00592DAA">
        <w:rPr>
          <w:sz w:val="22"/>
        </w:rPr>
        <w:t>Decimal</w:t>
      </w:r>
      <w:proofErr w:type="spellEnd"/>
      <w:proofErr w:type="gramEnd"/>
      <w:r w:rsidRPr="00592DAA">
        <w:rPr>
          <w:sz w:val="22"/>
        </w:rPr>
        <w:t xml:space="preserve"> alignment of numbers in columns improves legibility</w:t>
      </w:r>
    </w:p>
    <w:p w:rsidR="0032347C" w:rsidRPr="00592DAA" w:rsidRDefault="0032347C">
      <w:pPr>
        <w:rPr>
          <w:sz w:val="22"/>
        </w:rPr>
      </w:pPr>
    </w:p>
    <w:p w:rsidR="003D721A" w:rsidRDefault="003D721A">
      <w:pPr>
        <w:rPr>
          <w:b/>
          <w:bCs/>
          <w:caps/>
          <w:kern w:val="32"/>
          <w:sz w:val="22"/>
          <w:szCs w:val="32"/>
        </w:rPr>
      </w:pPr>
      <w:r>
        <w:rPr>
          <w:sz w:val="22"/>
        </w:rPr>
        <w:br w:type="page"/>
      </w:r>
    </w:p>
    <w:p w:rsidR="0032347C" w:rsidRPr="00592DAA" w:rsidRDefault="0032347C">
      <w:pPr>
        <w:pStyle w:val="Titre1"/>
        <w:rPr>
          <w:sz w:val="22"/>
        </w:rPr>
      </w:pPr>
      <w:r w:rsidRPr="00592DAA">
        <w:rPr>
          <w:sz w:val="22"/>
        </w:rPr>
        <w:t>References [Heading 1 style]</w:t>
      </w:r>
    </w:p>
    <w:p w:rsidR="0032347C" w:rsidRPr="00592DAA" w:rsidRDefault="0032347C">
      <w:pPr>
        <w:numPr>
          <w:ilvl w:val="0"/>
          <w:numId w:val="8"/>
        </w:numPr>
        <w:spacing w:after="60"/>
        <w:rPr>
          <w:sz w:val="22"/>
        </w:rPr>
      </w:pPr>
      <w:r w:rsidRPr="00592DAA">
        <w:rPr>
          <w:sz w:val="22"/>
        </w:rPr>
        <w:t xml:space="preserve">Indicate references </w:t>
      </w:r>
      <w:r w:rsidRPr="00592DAA">
        <w:rPr>
          <w:i/>
          <w:iCs/>
          <w:sz w:val="22"/>
        </w:rPr>
        <w:t>in the text</w:t>
      </w:r>
      <w:r w:rsidRPr="00592DAA">
        <w:rPr>
          <w:sz w:val="22"/>
        </w:rPr>
        <w:t xml:space="preserve"> using full-size numbers in brackets, i.e., [1]. References are numbered consecutively in the text.</w:t>
      </w:r>
    </w:p>
    <w:p w:rsidR="0032347C" w:rsidRPr="00592DAA" w:rsidRDefault="0032347C">
      <w:pPr>
        <w:numPr>
          <w:ilvl w:val="0"/>
          <w:numId w:val="8"/>
        </w:numPr>
        <w:spacing w:after="60"/>
        <w:rPr>
          <w:sz w:val="22"/>
        </w:rPr>
      </w:pPr>
      <w:r w:rsidRPr="00592DAA">
        <w:rPr>
          <w:sz w:val="22"/>
        </w:rPr>
        <w:t xml:space="preserve">Include the full title in the </w:t>
      </w:r>
      <w:r w:rsidRPr="00592DAA">
        <w:rPr>
          <w:i/>
          <w:iCs/>
          <w:sz w:val="22"/>
        </w:rPr>
        <w:t>references list</w:t>
      </w:r>
      <w:r w:rsidRPr="00592DAA">
        <w:rPr>
          <w:sz w:val="22"/>
        </w:rPr>
        <w:t xml:space="preserve"> [Reference style]. The reference style formats the indented paragraph and applies consecutive numbers to items in the list.</w:t>
      </w:r>
    </w:p>
    <w:p w:rsidR="0032347C" w:rsidRPr="00592DAA" w:rsidRDefault="0032347C">
      <w:pPr>
        <w:numPr>
          <w:ilvl w:val="0"/>
          <w:numId w:val="8"/>
        </w:numPr>
        <w:spacing w:after="60"/>
        <w:jc w:val="both"/>
        <w:rPr>
          <w:sz w:val="22"/>
        </w:rPr>
      </w:pPr>
      <w:r w:rsidRPr="00592DAA">
        <w:rPr>
          <w:sz w:val="22"/>
        </w:rPr>
        <w:t xml:space="preserve">DOI citations should be included in references where available.  DOIs can be found by inserting reference text at the following site: </w:t>
      </w:r>
      <w:r w:rsidR="00163A91" w:rsidRPr="00EF3FAD">
        <w:rPr>
          <w:sz w:val="22"/>
        </w:rPr>
        <w:t>http://www.crossref.org</w:t>
      </w:r>
      <w:r w:rsidR="00163A91" w:rsidRPr="00592DAA">
        <w:rPr>
          <w:sz w:val="22"/>
        </w:rPr>
        <w:t xml:space="preserve"> </w:t>
      </w:r>
    </w:p>
    <w:p w:rsidR="0032347C" w:rsidRPr="00592DAA" w:rsidRDefault="0032347C">
      <w:pPr>
        <w:numPr>
          <w:ilvl w:val="0"/>
          <w:numId w:val="8"/>
        </w:numPr>
        <w:spacing w:after="60"/>
        <w:jc w:val="both"/>
        <w:rPr>
          <w:sz w:val="22"/>
        </w:rPr>
      </w:pPr>
      <w:r w:rsidRPr="00592DAA">
        <w:rPr>
          <w:sz w:val="22"/>
        </w:rPr>
        <w:t>References are fully justified.</w:t>
      </w:r>
    </w:p>
    <w:p w:rsidR="00EE4F15" w:rsidRPr="00592DAA" w:rsidRDefault="00EE4F15" w:rsidP="00EE4F15">
      <w:pPr>
        <w:spacing w:after="60"/>
        <w:ind w:left="360"/>
        <w:jc w:val="both"/>
        <w:rPr>
          <w:sz w:val="22"/>
        </w:rPr>
      </w:pPr>
    </w:p>
    <w:p w:rsidR="0032347C" w:rsidRPr="00592DAA" w:rsidRDefault="0032347C">
      <w:pPr>
        <w:pStyle w:val="Reference"/>
        <w:jc w:val="both"/>
        <w:rPr>
          <w:sz w:val="22"/>
        </w:rPr>
      </w:pPr>
      <w:r w:rsidRPr="00592DAA">
        <w:rPr>
          <w:sz w:val="22"/>
        </w:rPr>
        <w:t>M</w:t>
      </w:r>
      <w:r w:rsidR="00CB3456" w:rsidRPr="00592DAA">
        <w:rPr>
          <w:sz w:val="22"/>
        </w:rPr>
        <w:t xml:space="preserve">cCaffrey, B.J., </w:t>
      </w:r>
      <w:proofErr w:type="spellStart"/>
      <w:r w:rsidR="00CB3456" w:rsidRPr="00592DAA">
        <w:rPr>
          <w:sz w:val="22"/>
        </w:rPr>
        <w:t>Quintiere</w:t>
      </w:r>
      <w:proofErr w:type="spellEnd"/>
      <w:r w:rsidR="00CB3456" w:rsidRPr="00592DAA">
        <w:rPr>
          <w:sz w:val="22"/>
        </w:rPr>
        <w:t>, J.Q.</w:t>
      </w:r>
      <w:r w:rsidR="00292603" w:rsidRPr="00592DAA">
        <w:rPr>
          <w:sz w:val="22"/>
        </w:rPr>
        <w:t xml:space="preserve"> and </w:t>
      </w:r>
      <w:proofErr w:type="spellStart"/>
      <w:r w:rsidR="00292603" w:rsidRPr="00592DAA">
        <w:rPr>
          <w:sz w:val="22"/>
        </w:rPr>
        <w:t>Harkleroad</w:t>
      </w:r>
      <w:proofErr w:type="spellEnd"/>
      <w:r w:rsidR="00292603" w:rsidRPr="00592DAA">
        <w:rPr>
          <w:sz w:val="22"/>
        </w:rPr>
        <w:t>, M.F.</w:t>
      </w:r>
      <w:r w:rsidRPr="00592DAA">
        <w:rPr>
          <w:sz w:val="22"/>
        </w:rPr>
        <w:t xml:space="preserve"> (1981) Estimating Room Temperatures and the Likelihood of Flashover Using Fire Test Data Correlations, </w:t>
      </w:r>
      <w:r w:rsidRPr="00592DAA">
        <w:rPr>
          <w:i/>
          <w:sz w:val="22"/>
        </w:rPr>
        <w:t>Fire Technology</w:t>
      </w:r>
      <w:r w:rsidR="000434C9" w:rsidRPr="00592DAA">
        <w:rPr>
          <w:sz w:val="22"/>
        </w:rPr>
        <w:t xml:space="preserve"> 17:</w:t>
      </w:r>
      <w:r w:rsidRPr="00592DAA">
        <w:rPr>
          <w:sz w:val="22"/>
        </w:rPr>
        <w:t xml:space="preserve">98-119, </w:t>
      </w:r>
      <w:r w:rsidRPr="00EF3FAD">
        <w:rPr>
          <w:sz w:val="22"/>
        </w:rPr>
        <w:t>http://dx.doi.org/10.1007/BF02479583</w:t>
      </w:r>
    </w:p>
    <w:p w:rsidR="0032347C" w:rsidRPr="00592DAA" w:rsidRDefault="0032347C">
      <w:pPr>
        <w:pStyle w:val="Reference"/>
        <w:jc w:val="both"/>
        <w:rPr>
          <w:sz w:val="22"/>
        </w:rPr>
      </w:pPr>
      <w:r w:rsidRPr="00592DAA">
        <w:rPr>
          <w:sz w:val="22"/>
        </w:rPr>
        <w:t xml:space="preserve">Drysdale, D., </w:t>
      </w:r>
      <w:proofErr w:type="gramStart"/>
      <w:r w:rsidRPr="00592DAA">
        <w:rPr>
          <w:i/>
          <w:iCs/>
          <w:sz w:val="22"/>
        </w:rPr>
        <w:t>An</w:t>
      </w:r>
      <w:proofErr w:type="gramEnd"/>
      <w:r w:rsidRPr="00592DAA">
        <w:rPr>
          <w:i/>
          <w:iCs/>
          <w:sz w:val="22"/>
        </w:rPr>
        <w:t xml:space="preserve"> Introduction to Fire Dynamics</w:t>
      </w:r>
      <w:r w:rsidRPr="00592DAA">
        <w:rPr>
          <w:sz w:val="22"/>
        </w:rPr>
        <w:t xml:space="preserve">, John Wiley and Sons, </w:t>
      </w:r>
      <w:proofErr w:type="spellStart"/>
      <w:r w:rsidRPr="00592DAA">
        <w:rPr>
          <w:sz w:val="22"/>
        </w:rPr>
        <w:t>Chichester</w:t>
      </w:r>
      <w:proofErr w:type="spellEnd"/>
      <w:r w:rsidRPr="00592DAA">
        <w:rPr>
          <w:sz w:val="22"/>
        </w:rPr>
        <w:t>, 1985, p. 146.</w:t>
      </w:r>
    </w:p>
    <w:p w:rsidR="0032347C" w:rsidRPr="00592DAA" w:rsidRDefault="0032347C">
      <w:pPr>
        <w:pStyle w:val="Reference"/>
        <w:jc w:val="both"/>
        <w:rPr>
          <w:sz w:val="22"/>
        </w:rPr>
      </w:pPr>
      <w:proofErr w:type="spellStart"/>
      <w:r w:rsidRPr="00592DAA">
        <w:rPr>
          <w:sz w:val="22"/>
        </w:rPr>
        <w:t>Heskestad</w:t>
      </w:r>
      <w:proofErr w:type="spellEnd"/>
      <w:r w:rsidRPr="00592DAA">
        <w:rPr>
          <w:sz w:val="22"/>
        </w:rPr>
        <w:t xml:space="preserve">, G., “Fire Plumes,” </w:t>
      </w:r>
      <w:r w:rsidRPr="00592DAA">
        <w:rPr>
          <w:i/>
          <w:sz w:val="22"/>
        </w:rPr>
        <w:t>The SFPE Handbook of Fire Protection Engineering (2</w:t>
      </w:r>
      <w:r w:rsidRPr="00592DAA">
        <w:rPr>
          <w:i/>
          <w:sz w:val="22"/>
          <w:vertAlign w:val="superscript"/>
        </w:rPr>
        <w:t>nd</w:t>
      </w:r>
      <w:r w:rsidRPr="00592DAA">
        <w:rPr>
          <w:i/>
          <w:sz w:val="22"/>
        </w:rPr>
        <w:t xml:space="preserve"> </w:t>
      </w:r>
      <w:proofErr w:type="spellStart"/>
      <w:r w:rsidRPr="00592DAA">
        <w:rPr>
          <w:i/>
          <w:sz w:val="22"/>
        </w:rPr>
        <w:t>ed</w:t>
      </w:r>
      <w:proofErr w:type="spellEnd"/>
      <w:r w:rsidRPr="00592DAA">
        <w:rPr>
          <w:i/>
          <w:sz w:val="22"/>
        </w:rPr>
        <w:t>)</w:t>
      </w:r>
      <w:r w:rsidRPr="00592DAA">
        <w:rPr>
          <w:i/>
          <w:iCs/>
          <w:sz w:val="22"/>
        </w:rPr>
        <w:t>,</w:t>
      </w:r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DiNenno</w:t>
      </w:r>
      <w:proofErr w:type="spellEnd"/>
      <w:r w:rsidRPr="00592DAA">
        <w:rPr>
          <w:sz w:val="22"/>
        </w:rPr>
        <w:t xml:space="preserve"> P.J. (ed.), National Fire Protection Association, Quincy, MA 02269, 1995, p. </w:t>
      </w:r>
      <w:r w:rsidRPr="00592DAA">
        <w:rPr>
          <w:b/>
          <w:bCs/>
          <w:sz w:val="22"/>
        </w:rPr>
        <w:t>2</w:t>
      </w:r>
      <w:r w:rsidRPr="00592DAA">
        <w:rPr>
          <w:sz w:val="22"/>
        </w:rPr>
        <w:t>/9.</w:t>
      </w:r>
    </w:p>
    <w:p w:rsidR="0032347C" w:rsidRPr="00A5376D" w:rsidRDefault="0032347C" w:rsidP="00A5376D">
      <w:pPr>
        <w:pStyle w:val="Reference"/>
        <w:jc w:val="both"/>
        <w:rPr>
          <w:sz w:val="22"/>
        </w:rPr>
      </w:pPr>
      <w:r w:rsidRPr="00592DAA">
        <w:rPr>
          <w:sz w:val="22"/>
        </w:rPr>
        <w:t xml:space="preserve">Hall, J.R., “On People and Chance: the ‘Hard’ Facts about the ‘Soft’ Branches of Fire Safety Science,” </w:t>
      </w:r>
      <w:r w:rsidRPr="00592DAA">
        <w:rPr>
          <w:i/>
          <w:sz w:val="22"/>
        </w:rPr>
        <w:t>Fire Safety Science -- Proceedings of the Sixth International Symposium</w:t>
      </w:r>
      <w:r w:rsidRPr="00592DAA">
        <w:rPr>
          <w:sz w:val="22"/>
        </w:rPr>
        <w:t>, International Association for Fire Safety Science, 2000, pp. 23-40.</w:t>
      </w:r>
    </w:p>
    <w:sectPr w:rsidR="0032347C" w:rsidRPr="00A5376D" w:rsidSect="003D721A">
      <w:footerReference w:type="even" r:id="rId14"/>
      <w:pgSz w:w="11907" w:h="16839" w:code="9"/>
      <w:pgMar w:top="1077" w:right="1077" w:bottom="1077" w:left="1077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argant1" w:date="2018-01-10T09:44:00Z" w:initials="f">
    <w:p w:rsidR="00A5376D" w:rsidRDefault="00A5376D" w:rsidP="005742AD">
      <w:pPr>
        <w:pStyle w:val="Commentaire"/>
      </w:pPr>
      <w:r>
        <w:rPr>
          <w:rStyle w:val="Marquedecommentaire"/>
        </w:rPr>
        <w:annotationRef/>
      </w:r>
    </w:p>
  </w:comment>
  <w:comment w:id="2" w:author="fargant1" w:date="2018-01-10T09:45:00Z" w:initials="f">
    <w:p w:rsidR="00592DAA" w:rsidRDefault="00592DAA" w:rsidP="00592DAA">
      <w:pPr>
        <w:pStyle w:val="Commentaire"/>
        <w:rPr>
          <w:lang w:val="en-GB"/>
        </w:rPr>
      </w:pPr>
      <w:r>
        <w:rPr>
          <w:rStyle w:val="Marquedecommentaire"/>
        </w:rPr>
        <w:annotationRef/>
      </w:r>
    </w:p>
    <w:p w:rsidR="00592DAA" w:rsidRDefault="00592DAA" w:rsidP="00592DAA">
      <w:pPr>
        <w:pStyle w:val="Commentaire"/>
      </w:pPr>
    </w:p>
  </w:comment>
  <w:comment w:id="3" w:author="fargant1" w:date="2018-01-10T09:45:00Z" w:initials="f">
    <w:p w:rsidR="00592DAA" w:rsidRPr="00592DAA" w:rsidRDefault="00592DAA">
      <w:pPr>
        <w:pStyle w:val="Commentaire"/>
        <w:rPr>
          <w:sz w:val="22"/>
        </w:rPr>
      </w:pPr>
      <w:r w:rsidRPr="00592DAA">
        <w:rPr>
          <w:rStyle w:val="Marquedecommentaire"/>
          <w:sz w:val="18"/>
        </w:rPr>
        <w:annotationRef/>
      </w:r>
    </w:p>
    <w:p w:rsidR="005742AD" w:rsidRPr="00C00297" w:rsidRDefault="00592DAA" w:rsidP="005742AD">
      <w:pPr>
        <w:pStyle w:val="Commentaire"/>
        <w:rPr>
          <w:sz w:val="22"/>
          <w:szCs w:val="22"/>
          <w:lang w:val="en-GB"/>
        </w:rPr>
      </w:pPr>
      <w:r w:rsidRPr="00592DAA">
        <w:rPr>
          <w:rStyle w:val="Marquedecommentaire"/>
          <w:sz w:val="18"/>
        </w:rPr>
        <w:annotationRef/>
      </w:r>
    </w:p>
    <w:p w:rsidR="00592DAA" w:rsidRPr="00C00297" w:rsidRDefault="00592DAA" w:rsidP="00C00297">
      <w:pPr>
        <w:jc w:val="both"/>
        <w:rPr>
          <w:sz w:val="22"/>
          <w:szCs w:val="22"/>
          <w:lang w:val="en-GB"/>
        </w:rPr>
      </w:pPr>
    </w:p>
  </w:comment>
  <w:comment w:id="4" w:author="fargant1" w:date="2018-01-10T09:46:00Z" w:initials="f">
    <w:p w:rsidR="005742AD" w:rsidRDefault="00592DAA" w:rsidP="005742AD">
      <w:pPr>
        <w:pStyle w:val="Commentaire"/>
      </w:pPr>
      <w:r>
        <w:rPr>
          <w:rStyle w:val="Marquedecommentaire"/>
        </w:rPr>
        <w:annotationRef/>
      </w:r>
    </w:p>
    <w:p w:rsidR="00592DAA" w:rsidRDefault="00592DAA" w:rsidP="00592DAA">
      <w:pPr>
        <w:pStyle w:val="Commentaire"/>
      </w:pPr>
    </w:p>
  </w:comment>
  <w:comment w:id="5" w:author="fargant1" w:date="2018-01-10T09:46:00Z" w:initials="f">
    <w:p w:rsidR="00592DAA" w:rsidRDefault="00592DAA" w:rsidP="005742AD">
      <w:pPr>
        <w:pStyle w:val="Commentaire"/>
      </w:pPr>
      <w:r>
        <w:rPr>
          <w:rStyle w:val="Marquedecommentaire"/>
        </w:rPr>
        <w:annotationRef/>
      </w:r>
    </w:p>
  </w:comment>
  <w:comment w:id="6" w:author="fargant1" w:date="2018-01-10T09:46:00Z" w:initials="f">
    <w:p w:rsidR="00C00297" w:rsidRDefault="00C00297" w:rsidP="00C00297">
      <w:pPr>
        <w:pStyle w:val="Commentaire"/>
        <w:rPr>
          <w:sz w:val="22"/>
        </w:rPr>
      </w:pPr>
      <w:r>
        <w:rPr>
          <w:rStyle w:val="Marquedecommentaire"/>
        </w:rPr>
        <w:annotationRef/>
      </w:r>
    </w:p>
    <w:p w:rsidR="00C00297" w:rsidRDefault="00C00297" w:rsidP="00C00297">
      <w:pPr>
        <w:pStyle w:val="Commentaire"/>
        <w:numPr>
          <w:ilvl w:val="0"/>
          <w:numId w:val="15"/>
        </w:numPr>
      </w:pPr>
    </w:p>
  </w:comment>
  <w:comment w:id="7" w:author="fargant1" w:date="2018-01-10T09:47:00Z" w:initials="f">
    <w:p w:rsidR="00592DAA" w:rsidRDefault="00592DAA">
      <w:pPr>
        <w:pStyle w:val="Commentaire"/>
      </w:pPr>
      <w:r>
        <w:rPr>
          <w:rStyle w:val="Marquedecommentaire"/>
        </w:rPr>
        <w:annotationRef/>
      </w:r>
    </w:p>
    <w:p w:rsidR="00592DAA" w:rsidRDefault="00592DAA" w:rsidP="00592DAA">
      <w:pPr>
        <w:pStyle w:val="Commentaire"/>
        <w:numPr>
          <w:ilvl w:val="0"/>
          <w:numId w:val="13"/>
        </w:numPr>
      </w:pPr>
    </w:p>
  </w:comment>
  <w:comment w:id="8" w:author="fargant1" w:date="2018-01-10T09:47:00Z" w:initials="f">
    <w:p w:rsidR="00592DAA" w:rsidRDefault="00592DAA">
      <w:pPr>
        <w:pStyle w:val="Commentaire"/>
      </w:pPr>
      <w:r>
        <w:rPr>
          <w:rStyle w:val="Marquedecommentaire"/>
        </w:rPr>
        <w:annotationRef/>
      </w:r>
    </w:p>
    <w:p w:rsidR="00592DAA" w:rsidRDefault="00592DAA" w:rsidP="00592DAA">
      <w:pPr>
        <w:pStyle w:val="Commentaire"/>
        <w:numPr>
          <w:ilvl w:val="0"/>
          <w:numId w:val="13"/>
        </w:numPr>
      </w:pPr>
    </w:p>
    <w:p w:rsidR="00592DAA" w:rsidRDefault="00592DAA">
      <w:pPr>
        <w:pStyle w:val="Commentaire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C9" w:rsidRDefault="009519C9">
      <w:r>
        <w:separator/>
      </w:r>
    </w:p>
  </w:endnote>
  <w:endnote w:type="continuationSeparator" w:id="0">
    <w:p w:rsidR="009519C9" w:rsidRDefault="0095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7C" w:rsidRDefault="003234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2347C" w:rsidRDefault="0032347C">
    <w:pPr>
      <w:pStyle w:val="Pieddepage"/>
    </w:pPr>
  </w:p>
  <w:p w:rsidR="0032347C" w:rsidRDefault="003234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C9" w:rsidRDefault="009519C9">
      <w:r>
        <w:separator/>
      </w:r>
    </w:p>
  </w:footnote>
  <w:footnote w:type="continuationSeparator" w:id="0">
    <w:p w:rsidR="009519C9" w:rsidRDefault="0095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52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A2429"/>
    <w:multiLevelType w:val="hybridMultilevel"/>
    <w:tmpl w:val="C5DE8154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7BD9"/>
    <w:multiLevelType w:val="hybridMultilevel"/>
    <w:tmpl w:val="EA02F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69B"/>
    <w:multiLevelType w:val="hybridMultilevel"/>
    <w:tmpl w:val="B6964BA2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2014"/>
    <w:multiLevelType w:val="multilevel"/>
    <w:tmpl w:val="958827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5B4738"/>
    <w:multiLevelType w:val="hybridMultilevel"/>
    <w:tmpl w:val="C19C2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A59F7"/>
    <w:multiLevelType w:val="hybridMultilevel"/>
    <w:tmpl w:val="353C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71920"/>
    <w:multiLevelType w:val="hybridMultilevel"/>
    <w:tmpl w:val="0E08B2BC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27524A"/>
    <w:multiLevelType w:val="hybridMultilevel"/>
    <w:tmpl w:val="2A36CA6A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BF5C02"/>
    <w:multiLevelType w:val="hybridMultilevel"/>
    <w:tmpl w:val="F940C1C8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C8"/>
    <w:rsid w:val="000123C6"/>
    <w:rsid w:val="000434C9"/>
    <w:rsid w:val="000933C8"/>
    <w:rsid w:val="00163A91"/>
    <w:rsid w:val="00195ED2"/>
    <w:rsid w:val="00292603"/>
    <w:rsid w:val="0032347C"/>
    <w:rsid w:val="00333B15"/>
    <w:rsid w:val="003C4A0B"/>
    <w:rsid w:val="003D721A"/>
    <w:rsid w:val="00405410"/>
    <w:rsid w:val="0045279B"/>
    <w:rsid w:val="004E739A"/>
    <w:rsid w:val="00562483"/>
    <w:rsid w:val="005742AD"/>
    <w:rsid w:val="00592DAA"/>
    <w:rsid w:val="00632F15"/>
    <w:rsid w:val="00640066"/>
    <w:rsid w:val="0074349F"/>
    <w:rsid w:val="00762DB0"/>
    <w:rsid w:val="00781750"/>
    <w:rsid w:val="00790DD2"/>
    <w:rsid w:val="00795575"/>
    <w:rsid w:val="007D0820"/>
    <w:rsid w:val="00872769"/>
    <w:rsid w:val="00877C18"/>
    <w:rsid w:val="008D5BEE"/>
    <w:rsid w:val="00911486"/>
    <w:rsid w:val="009519C9"/>
    <w:rsid w:val="009E65A9"/>
    <w:rsid w:val="00A5376D"/>
    <w:rsid w:val="00A720F8"/>
    <w:rsid w:val="00B61AD8"/>
    <w:rsid w:val="00BC0618"/>
    <w:rsid w:val="00BC175C"/>
    <w:rsid w:val="00BE2727"/>
    <w:rsid w:val="00BE4B97"/>
    <w:rsid w:val="00C00297"/>
    <w:rsid w:val="00CB3456"/>
    <w:rsid w:val="00CE089F"/>
    <w:rsid w:val="00CF0E0A"/>
    <w:rsid w:val="00D23755"/>
    <w:rsid w:val="00DB6D83"/>
    <w:rsid w:val="00E07B2F"/>
    <w:rsid w:val="00E87E62"/>
    <w:rsid w:val="00EE4756"/>
    <w:rsid w:val="00EE4F15"/>
    <w:rsid w:val="00EF0D00"/>
    <w:rsid w:val="00EF3FAD"/>
    <w:rsid w:val="00EF7926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Corpsdetexte"/>
    <w:qFormat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paragraph" w:styleId="Titre2">
    <w:name w:val="heading 2"/>
    <w:basedOn w:val="Normal"/>
    <w:next w:val="Corpsdetexte"/>
    <w:qFormat/>
    <w:pPr>
      <w:keepNext/>
      <w:spacing w:before="120" w:after="120"/>
      <w:outlineLvl w:val="1"/>
    </w:pPr>
    <w:rPr>
      <w:b/>
      <w:bCs/>
      <w:szCs w:val="28"/>
    </w:rPr>
  </w:style>
  <w:style w:type="paragraph" w:styleId="Titre3">
    <w:name w:val="heading 3"/>
    <w:basedOn w:val="Normal"/>
    <w:next w:val="Corpsdetexte"/>
    <w:qFormat/>
    <w:pPr>
      <w:keepNext/>
      <w:spacing w:before="240" w:after="240"/>
      <w:outlineLvl w:val="2"/>
    </w:pPr>
    <w:rPr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customStyle="1" w:styleId="Author">
    <w:name w:val="Author"/>
    <w:basedOn w:val="Normal"/>
    <w:rPr>
      <w:rFonts w:ascii="Arial" w:hAnsi="Arial" w:cs="Arial"/>
    </w:rPr>
  </w:style>
  <w:style w:type="paragraph" w:styleId="Titre">
    <w:name w:val="Title"/>
    <w:basedOn w:val="Normal"/>
    <w:qFormat/>
    <w:pPr>
      <w:spacing w:after="28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pPr>
      <w:tabs>
        <w:tab w:val="right" w:pos="7200"/>
      </w:tabs>
      <w:spacing w:before="120" w:after="360"/>
    </w:pPr>
  </w:style>
  <w:style w:type="paragraph" w:styleId="Lgende">
    <w:name w:val="caption"/>
    <w:basedOn w:val="Normal"/>
    <w:next w:val="Normal"/>
    <w:qFormat/>
    <w:pPr>
      <w:spacing w:before="120" w:after="120"/>
      <w:jc w:val="center"/>
    </w:pPr>
  </w:style>
  <w:style w:type="paragraph" w:customStyle="1" w:styleId="TableTitle">
    <w:name w:val="Table Title"/>
    <w:basedOn w:val="Normal"/>
    <w:pPr>
      <w:spacing w:after="120"/>
      <w:jc w:val="center"/>
    </w:pPr>
  </w:style>
  <w:style w:type="paragraph" w:customStyle="1" w:styleId="Reference">
    <w:name w:val="Reference"/>
    <w:basedOn w:val="Normal"/>
    <w:pPr>
      <w:numPr>
        <w:numId w:val="7"/>
      </w:numPr>
      <w:spacing w:after="120"/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163A9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E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styleId="Textedelespacerserv">
    <w:name w:val="Placeholder Text"/>
    <w:basedOn w:val="Policepardfaut"/>
    <w:uiPriority w:val="99"/>
    <w:semiHidden/>
    <w:rsid w:val="00BE4B97"/>
    <w:rPr>
      <w:color w:val="80808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DA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592D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592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Corpsdetexte"/>
    <w:qFormat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paragraph" w:styleId="Titre2">
    <w:name w:val="heading 2"/>
    <w:basedOn w:val="Normal"/>
    <w:next w:val="Corpsdetexte"/>
    <w:qFormat/>
    <w:pPr>
      <w:keepNext/>
      <w:spacing w:before="120" w:after="120"/>
      <w:outlineLvl w:val="1"/>
    </w:pPr>
    <w:rPr>
      <w:b/>
      <w:bCs/>
      <w:szCs w:val="28"/>
    </w:rPr>
  </w:style>
  <w:style w:type="paragraph" w:styleId="Titre3">
    <w:name w:val="heading 3"/>
    <w:basedOn w:val="Normal"/>
    <w:next w:val="Corpsdetexte"/>
    <w:qFormat/>
    <w:pPr>
      <w:keepNext/>
      <w:spacing w:before="240" w:after="240"/>
      <w:outlineLvl w:val="2"/>
    </w:pPr>
    <w:rPr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customStyle="1" w:styleId="Author">
    <w:name w:val="Author"/>
    <w:basedOn w:val="Normal"/>
    <w:rPr>
      <w:rFonts w:ascii="Arial" w:hAnsi="Arial" w:cs="Arial"/>
    </w:rPr>
  </w:style>
  <w:style w:type="paragraph" w:styleId="Titre">
    <w:name w:val="Title"/>
    <w:basedOn w:val="Normal"/>
    <w:qFormat/>
    <w:pPr>
      <w:spacing w:after="28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pPr>
      <w:tabs>
        <w:tab w:val="right" w:pos="7200"/>
      </w:tabs>
      <w:spacing w:before="120" w:after="360"/>
    </w:pPr>
  </w:style>
  <w:style w:type="paragraph" w:styleId="Lgende">
    <w:name w:val="caption"/>
    <w:basedOn w:val="Normal"/>
    <w:next w:val="Normal"/>
    <w:qFormat/>
    <w:pPr>
      <w:spacing w:before="120" w:after="120"/>
      <w:jc w:val="center"/>
    </w:pPr>
  </w:style>
  <w:style w:type="paragraph" w:customStyle="1" w:styleId="TableTitle">
    <w:name w:val="Table Title"/>
    <w:basedOn w:val="Normal"/>
    <w:pPr>
      <w:spacing w:after="120"/>
      <w:jc w:val="center"/>
    </w:pPr>
  </w:style>
  <w:style w:type="paragraph" w:customStyle="1" w:styleId="Reference">
    <w:name w:val="Reference"/>
    <w:basedOn w:val="Normal"/>
    <w:pPr>
      <w:numPr>
        <w:numId w:val="7"/>
      </w:numPr>
      <w:spacing w:after="120"/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163A9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E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styleId="Textedelespacerserv">
    <w:name w:val="Placeholder Text"/>
    <w:basedOn w:val="Policepardfaut"/>
    <w:uiPriority w:val="99"/>
    <w:semiHidden/>
    <w:rsid w:val="00BE4B97"/>
    <w:rPr>
      <w:color w:val="80808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DA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592D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592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3EA5-63E7-4E6F-AFCF-24C99D2E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1608</Words>
  <Characters>8790</Characters>
  <Application>Microsoft Office Word</Application>
  <DocSecurity>0</DocSecurity>
  <Lines>73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Preparation of Electronic Manuscripts for Publication</vt:lpstr>
      <vt:lpstr>Preparation of Electronic Manuscripts for Publication</vt:lpstr>
      <vt:lpstr>Type Title of Document Here [Title style]</vt:lpstr>
      <vt:lpstr>Abstract [Heading 1 style]</vt:lpstr>
      <vt:lpstr>Nomenclature Listing (If APplicable) [Heading 1 style]</vt:lpstr>
      <vt:lpstr>Introduction [Heading 1 style]</vt:lpstr>
      <vt:lpstr>Supplementary Heading 1 [Heading 1 style]</vt:lpstr>
      <vt:lpstr>    Supplementary Heading 2 [Heading 2 style]</vt:lpstr>
      <vt:lpstr>    Supplementary Heading 2</vt:lpstr>
      <vt:lpstr>Supplementary Heading 1</vt:lpstr>
      <vt:lpstr>Optional DOcument Components</vt:lpstr>
      <vt:lpstr>    Abbreviations and acronyms</vt:lpstr>
      <vt:lpstr>    Symbols</vt:lpstr>
      <vt:lpstr>    Equations [Equation style]</vt:lpstr>
      <vt:lpstr>    Figures</vt:lpstr>
      <vt:lpstr>    Tables</vt:lpstr>
      <vt:lpstr>References [Heading 1 style]</vt:lpstr>
    </vt:vector>
  </TitlesOfParts>
  <Company>HP</Company>
  <LinksUpToDate>false</LinksUpToDate>
  <CharactersWithSpaces>10378</CharactersWithSpaces>
  <SharedDoc>false</SharedDoc>
  <HLinks>
    <vt:vector size="12" baseType="variant"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http://dx.doi.org/10.1007/BF02479583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Electronic Manuscripts for Publication</dc:title>
  <dc:creator>yaping</dc:creator>
  <cp:lastModifiedBy>fargant1</cp:lastModifiedBy>
  <cp:revision>10</cp:revision>
  <cp:lastPrinted>2018-01-10T09:33:00Z</cp:lastPrinted>
  <dcterms:created xsi:type="dcterms:W3CDTF">2018-01-08T07:55:00Z</dcterms:created>
  <dcterms:modified xsi:type="dcterms:W3CDTF">2018-01-10T14:52:00Z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 Review">
    <vt:lpwstr/>
  </property>
  <property fmtid="{D5CDD505-2E9C-101B-9397-08002B2CF9AE}" pid="3" name="2nd Review Complete">
    <vt:lpwstr/>
  </property>
</Properties>
</file>